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8EB" w:rsidRPr="00C93F21" w:rsidRDefault="002A38EB" w:rsidP="002A38E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38EB" w:rsidRPr="00C93F21" w:rsidRDefault="002A38EB" w:rsidP="002A38EB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93F21">
        <w:rPr>
          <w:rFonts w:ascii="Times New Roman" w:hAnsi="Times New Roman"/>
          <w:b/>
          <w:sz w:val="28"/>
          <w:szCs w:val="28"/>
        </w:rPr>
        <w:t>Вариант № 10</w:t>
      </w:r>
    </w:p>
    <w:p w:rsidR="002A38EB" w:rsidRPr="00C93F21" w:rsidRDefault="002A38EB" w:rsidP="002A38E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3F21">
        <w:rPr>
          <w:rFonts w:ascii="Times New Roman" w:hAnsi="Times New Roman"/>
          <w:i/>
          <w:sz w:val="28"/>
          <w:szCs w:val="28"/>
        </w:rPr>
        <w:t>Вопрос 1.</w:t>
      </w:r>
      <w:r w:rsidRPr="00C93F21">
        <w:rPr>
          <w:rFonts w:ascii="Times New Roman" w:hAnsi="Times New Roman"/>
          <w:sz w:val="28"/>
          <w:szCs w:val="28"/>
        </w:rPr>
        <w:t xml:space="preserve"> Объективная ответственность в международном праве. </w:t>
      </w:r>
    </w:p>
    <w:p w:rsidR="002A38EB" w:rsidRPr="00C93F21" w:rsidRDefault="002A38EB" w:rsidP="002A38E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3F21">
        <w:rPr>
          <w:rFonts w:ascii="Times New Roman" w:hAnsi="Times New Roman"/>
          <w:sz w:val="28"/>
          <w:szCs w:val="28"/>
        </w:rPr>
        <w:t>При ответе на данный вопрос следует определить, что понимается под «ответственностью без вины» или «абсолютной ответственностью», а также указать  формы реализации такой ответственности.</w:t>
      </w:r>
    </w:p>
    <w:p w:rsidR="002A38EB" w:rsidRPr="00C93F21" w:rsidRDefault="002A38EB" w:rsidP="002A38E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3F21">
        <w:rPr>
          <w:rFonts w:ascii="Times New Roman" w:hAnsi="Times New Roman"/>
          <w:i/>
          <w:sz w:val="28"/>
          <w:szCs w:val="28"/>
        </w:rPr>
        <w:t>Вопрос 2.</w:t>
      </w:r>
      <w:r w:rsidRPr="00C93F21">
        <w:rPr>
          <w:rFonts w:ascii="Times New Roman" w:hAnsi="Times New Roman"/>
          <w:sz w:val="28"/>
          <w:szCs w:val="28"/>
        </w:rPr>
        <w:t xml:space="preserve"> Международная правовая помощь по уголовным делам.</w:t>
      </w:r>
    </w:p>
    <w:p w:rsidR="002A38EB" w:rsidRPr="00C93F21" w:rsidRDefault="002A38EB" w:rsidP="002A38E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3F21">
        <w:rPr>
          <w:rFonts w:ascii="Times New Roman" w:hAnsi="Times New Roman"/>
          <w:sz w:val="28"/>
          <w:szCs w:val="28"/>
        </w:rPr>
        <w:t xml:space="preserve">В ответе следует дать понятие международной правовой помощи по уголовным делам, указать виды международной правовой помощи по уголовным делам,  раскрыть ее основные черты и механизмы взаимодействия государств по оказанию международной правовой помощи, основное содержание многосторонних и двусторонних соглашений о правовой помощи. </w:t>
      </w:r>
    </w:p>
    <w:p w:rsidR="002A38EB" w:rsidRPr="00C93F21" w:rsidRDefault="002A38EB" w:rsidP="002A38E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3F21">
        <w:rPr>
          <w:rFonts w:ascii="Times New Roman" w:hAnsi="Times New Roman"/>
          <w:i/>
          <w:sz w:val="28"/>
          <w:szCs w:val="28"/>
        </w:rPr>
        <w:t>Вопрос 3.</w:t>
      </w:r>
      <w:r w:rsidRPr="00C93F21">
        <w:rPr>
          <w:rFonts w:ascii="Times New Roman" w:hAnsi="Times New Roman"/>
          <w:sz w:val="28"/>
          <w:szCs w:val="28"/>
        </w:rPr>
        <w:t xml:space="preserve"> Задача.</w:t>
      </w:r>
    </w:p>
    <w:p w:rsidR="002A38EB" w:rsidRPr="00C93F21" w:rsidRDefault="002A38EB" w:rsidP="002A38E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3F21">
        <w:rPr>
          <w:rFonts w:ascii="Times New Roman" w:hAnsi="Times New Roman"/>
          <w:sz w:val="28"/>
          <w:szCs w:val="28"/>
        </w:rPr>
        <w:t xml:space="preserve">В результате пятилетнего вооруженного конфликта между правительственными силами и «мятежниками» государство С пришло в совершеннейший упадок и анархию. Гражданское население терроризировали и мятежники, и солдаты правительственных войск – убивали и калечили, жгли дома. Международное сообщество не стремилось вмешиваться в конфликт. В такой ситуации правительство государства С обратилось к услугам «частной армии» Е, которая была готова за 15 миллионов долларов и концессии на добычу алмазов принять сторону правительства, применить силу, вести огонь на поражение. За год люди из Е в достаточной мере стабилизировали положение в стране; в свои дома вернулись более чем триста тысяч человек. Однако новое гражданское правительство задолжало Е огромную денежную сумму, и лишь от Е зависело, удержится оно у власти или нет. Чуть позже, международное сообщество вынудило обанкротившееся гражданское правительство порвать контракт с Е. Не имея надежной национальной армии или миротворческих сил государство С быстро вернулось в состояние полной разрухи. А </w:t>
      </w:r>
      <w:r w:rsidRPr="00C93F21">
        <w:rPr>
          <w:rFonts w:ascii="Times New Roman" w:hAnsi="Times New Roman"/>
          <w:sz w:val="28"/>
          <w:szCs w:val="28"/>
        </w:rPr>
        <w:lastRenderedPageBreak/>
        <w:t>несколько позже мятежники и солдаты-мародеры из правительственной армии свергли правительство, и в стране воцарился террор.</w:t>
      </w:r>
    </w:p>
    <w:p w:rsidR="002A38EB" w:rsidRPr="00C93F21" w:rsidRDefault="002A38EB" w:rsidP="002A38E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3F21">
        <w:rPr>
          <w:rFonts w:ascii="Times New Roman" w:hAnsi="Times New Roman"/>
          <w:sz w:val="28"/>
          <w:szCs w:val="28"/>
        </w:rPr>
        <w:t xml:space="preserve"> Определите правовой статус Е в данной ситуации, если учесть, что руководители Е не раз заявляли, что работают только на «законные правительства», а гражданское население почитало бойцов армии Е как своих спасителей и в деле наведения порядка доверяло Е гораздо больше, чем ненадежным правительственным солдатам.</w:t>
      </w:r>
    </w:p>
    <w:p w:rsidR="0091538E" w:rsidRDefault="0091538E"/>
    <w:p w:rsidR="002A38EB" w:rsidRDefault="002A38EB"/>
    <w:p w:rsidR="002A38EB" w:rsidRDefault="002A38EB"/>
    <w:p w:rsidR="002A38EB" w:rsidRDefault="002A38EB"/>
    <w:p w:rsidR="002A38EB" w:rsidRDefault="002A38EB"/>
    <w:p w:rsidR="002A38EB" w:rsidRDefault="002A38EB"/>
    <w:p w:rsidR="002A38EB" w:rsidRDefault="002A38EB"/>
    <w:p w:rsidR="002A38EB" w:rsidRDefault="002A38EB"/>
    <w:p w:rsidR="002A38EB" w:rsidRDefault="002A38EB"/>
    <w:p w:rsidR="002A38EB" w:rsidRDefault="002A38EB"/>
    <w:p w:rsidR="002A38EB" w:rsidRDefault="002A38EB"/>
    <w:p w:rsidR="002A38EB" w:rsidRDefault="002A38EB"/>
    <w:p w:rsidR="002A38EB" w:rsidRDefault="002A38EB"/>
    <w:p w:rsidR="002A38EB" w:rsidRDefault="002A38EB"/>
    <w:p w:rsidR="002A38EB" w:rsidRDefault="002A38EB"/>
    <w:p w:rsidR="002A38EB" w:rsidRDefault="002A38EB"/>
    <w:p w:rsidR="002A38EB" w:rsidRDefault="002A38EB"/>
    <w:p w:rsidR="002A38EB" w:rsidRDefault="002A38EB"/>
    <w:p w:rsidR="002A38EB" w:rsidRDefault="002A38EB"/>
    <w:p w:rsidR="002A38EB" w:rsidRDefault="002A38EB"/>
    <w:p w:rsidR="002A38EB" w:rsidRDefault="002A38EB"/>
    <w:p w:rsidR="002A38EB" w:rsidRDefault="002A38EB"/>
    <w:p w:rsidR="002A38EB" w:rsidRPr="000C74B4" w:rsidRDefault="002A38EB" w:rsidP="002A38EB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C74B4">
        <w:rPr>
          <w:rFonts w:ascii="Times New Roman" w:hAnsi="Times New Roman"/>
          <w:b/>
          <w:iCs/>
          <w:color w:val="000000"/>
          <w:sz w:val="28"/>
          <w:szCs w:val="28"/>
        </w:rPr>
        <w:lastRenderedPageBreak/>
        <w:t>Методические рекомендации</w:t>
      </w:r>
    </w:p>
    <w:p w:rsidR="002A38EB" w:rsidRPr="00E4048C" w:rsidRDefault="002A38EB" w:rsidP="002A38E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048C">
        <w:rPr>
          <w:rFonts w:ascii="Times New Roman" w:hAnsi="Times New Roman"/>
          <w:color w:val="000000"/>
          <w:sz w:val="28"/>
          <w:szCs w:val="28"/>
        </w:rPr>
        <w:t xml:space="preserve">Контрольная работа является формой проверки самостоятельной подготовки по разделу учебного курса. Она носит проблемно-поисковый характер. При написании контрольной </w:t>
      </w:r>
      <w:r w:rsidRPr="00E4048C">
        <w:rPr>
          <w:rFonts w:ascii="Times New Roman" w:hAnsi="Times New Roman"/>
          <w:color w:val="000000"/>
          <w:sz w:val="28"/>
          <w:szCs w:val="28"/>
          <w:lang w:val="en-US"/>
        </w:rPr>
        <w:t>pa</w:t>
      </w:r>
      <w:r w:rsidRPr="00E4048C">
        <w:rPr>
          <w:rFonts w:ascii="Times New Roman" w:hAnsi="Times New Roman"/>
          <w:color w:val="000000"/>
          <w:sz w:val="28"/>
          <w:szCs w:val="28"/>
        </w:rPr>
        <w:t>боты автор должен продемонстрировать умение комплексно использовать и осуществлять анализ материала из различных источников. В работе необходимо показать собственное понимание сущности проблемы, включая элементы научной творческой деятельности.</w:t>
      </w:r>
    </w:p>
    <w:p w:rsidR="002A38EB" w:rsidRPr="00E4048C" w:rsidRDefault="002A38EB" w:rsidP="002A38EB">
      <w:pPr>
        <w:spacing w:after="0" w:line="360" w:lineRule="auto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 w:rsidRPr="00E4048C">
        <w:rPr>
          <w:rFonts w:ascii="Times New Roman" w:hAnsi="Times New Roman"/>
          <w:kern w:val="28"/>
          <w:sz w:val="28"/>
          <w:szCs w:val="28"/>
        </w:rPr>
        <w:t>Слушатель выбирает вариант контрольной работы в зависимости от последней цифры номера своей зачетной книжки</w:t>
      </w:r>
      <w:r w:rsidRPr="00E4048C">
        <w:rPr>
          <w:rFonts w:ascii="Times New Roman" w:hAnsi="Times New Roman"/>
          <w:b/>
          <w:kern w:val="28"/>
          <w:sz w:val="28"/>
          <w:szCs w:val="28"/>
        </w:rPr>
        <w:t xml:space="preserve">. </w:t>
      </w:r>
      <w:r w:rsidRPr="00E4048C">
        <w:rPr>
          <w:rFonts w:ascii="Times New Roman" w:hAnsi="Times New Roman"/>
          <w:kern w:val="28"/>
          <w:sz w:val="28"/>
          <w:szCs w:val="28"/>
        </w:rPr>
        <w:t>Самостоятельное изменение слушателем варианта работы не допускается.</w:t>
      </w:r>
    </w:p>
    <w:p w:rsidR="002A38EB" w:rsidRPr="00E4048C" w:rsidRDefault="002A38EB" w:rsidP="002A38E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048C">
        <w:rPr>
          <w:rFonts w:ascii="Times New Roman" w:hAnsi="Times New Roman"/>
          <w:color w:val="000000"/>
          <w:sz w:val="28"/>
          <w:szCs w:val="28"/>
        </w:rPr>
        <w:t>Контрольная работа выполняемся</w:t>
      </w:r>
      <w:r>
        <w:rPr>
          <w:rFonts w:ascii="Times New Roman" w:hAnsi="Times New Roman"/>
          <w:color w:val="000000"/>
          <w:sz w:val="28"/>
          <w:szCs w:val="28"/>
        </w:rPr>
        <w:t xml:space="preserve"> в печатном виде</w:t>
      </w:r>
      <w:r w:rsidRPr="00E4048C">
        <w:rPr>
          <w:rFonts w:ascii="Times New Roman" w:hAnsi="Times New Roman"/>
          <w:color w:val="000000"/>
          <w:sz w:val="28"/>
          <w:szCs w:val="28"/>
        </w:rPr>
        <w:t>. Объем</w:t>
      </w:r>
      <w:r>
        <w:rPr>
          <w:rFonts w:ascii="Times New Roman" w:hAnsi="Times New Roman"/>
          <w:color w:val="000000"/>
          <w:sz w:val="28"/>
          <w:szCs w:val="28"/>
        </w:rPr>
        <w:t xml:space="preserve"> работы примерно 15-25 страниц (д</w:t>
      </w:r>
      <w:r w:rsidRPr="00E4048C">
        <w:rPr>
          <w:rFonts w:ascii="Times New Roman" w:hAnsi="Times New Roman"/>
          <w:color w:val="000000"/>
          <w:sz w:val="28"/>
          <w:szCs w:val="28"/>
        </w:rPr>
        <w:t>ля ответа на теоретический вопрос достаточно 10-15 страниц рукописного текста,</w:t>
      </w:r>
      <w:r>
        <w:rPr>
          <w:rFonts w:ascii="Times New Roman" w:hAnsi="Times New Roman"/>
          <w:color w:val="000000"/>
          <w:sz w:val="28"/>
          <w:szCs w:val="28"/>
        </w:rPr>
        <w:t xml:space="preserve"> для </w:t>
      </w:r>
      <w:r w:rsidRPr="00E4048C">
        <w:rPr>
          <w:rFonts w:ascii="Times New Roman" w:hAnsi="Times New Roman"/>
          <w:color w:val="000000"/>
          <w:sz w:val="28"/>
          <w:szCs w:val="28"/>
        </w:rPr>
        <w:t>решения юридического казуса достаточно 5 - 7 страниц рукопис</w:t>
      </w:r>
      <w:r w:rsidRPr="00E4048C">
        <w:rPr>
          <w:rFonts w:ascii="Times New Roman" w:hAnsi="Times New Roman"/>
          <w:color w:val="000000"/>
          <w:sz w:val="28"/>
          <w:szCs w:val="28"/>
        </w:rPr>
        <w:softHyphen/>
        <w:t>ного текста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E4048C">
        <w:rPr>
          <w:rFonts w:ascii="Times New Roman" w:hAnsi="Times New Roman"/>
          <w:color w:val="000000"/>
          <w:sz w:val="28"/>
          <w:szCs w:val="28"/>
        </w:rPr>
        <w:t>.</w:t>
      </w:r>
    </w:p>
    <w:p w:rsidR="002A38EB" w:rsidRPr="00E4048C" w:rsidRDefault="002A38EB" w:rsidP="002A38E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4048C">
        <w:rPr>
          <w:rFonts w:ascii="Times New Roman" w:hAnsi="Times New Roman"/>
          <w:color w:val="000000"/>
          <w:sz w:val="28"/>
          <w:szCs w:val="28"/>
        </w:rPr>
        <w:t>Работа печатается на одной стороне писчей б</w:t>
      </w:r>
      <w:r>
        <w:rPr>
          <w:rFonts w:ascii="Times New Roman" w:hAnsi="Times New Roman"/>
          <w:color w:val="000000"/>
          <w:sz w:val="28"/>
          <w:szCs w:val="28"/>
        </w:rPr>
        <w:t xml:space="preserve">умаги формата А4. Шрифт –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Times</w:t>
      </w:r>
      <w:r w:rsidRPr="00E4048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New</w:t>
      </w:r>
      <w:r w:rsidRPr="00E4048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Roman</w:t>
      </w:r>
      <w:r>
        <w:rPr>
          <w:rFonts w:ascii="Times New Roman" w:hAnsi="Times New Roman"/>
          <w:color w:val="000000"/>
          <w:sz w:val="28"/>
          <w:szCs w:val="28"/>
        </w:rPr>
        <w:t xml:space="preserve">, кегель – 14, межстрочный интервал – 1,5. </w:t>
      </w:r>
      <w:r w:rsidRPr="00E4048C">
        <w:rPr>
          <w:rFonts w:ascii="Times New Roman" w:hAnsi="Times New Roman"/>
          <w:color w:val="000000"/>
          <w:sz w:val="28"/>
          <w:szCs w:val="28"/>
        </w:rPr>
        <w:t>Оттиски машинописного текста на бумаге должны быть четкими. Печатать деформированным и загрязненным шрифтом не допускается.</w:t>
      </w:r>
    </w:p>
    <w:p w:rsidR="002A38EB" w:rsidRPr="00E4048C" w:rsidRDefault="002A38EB" w:rsidP="002A38E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048C">
        <w:rPr>
          <w:rFonts w:ascii="Times New Roman" w:hAnsi="Times New Roman"/>
          <w:color w:val="000000"/>
          <w:sz w:val="28"/>
          <w:szCs w:val="28"/>
        </w:rPr>
        <w:t xml:space="preserve">Страницы текста должны быть прономерованы арабскими цифрами посредине верхнего </w:t>
      </w:r>
      <w:r>
        <w:rPr>
          <w:rFonts w:ascii="Times New Roman" w:hAnsi="Times New Roman"/>
          <w:color w:val="000000"/>
          <w:sz w:val="28"/>
          <w:szCs w:val="28"/>
        </w:rPr>
        <w:t xml:space="preserve">поля </w:t>
      </w:r>
      <w:r w:rsidRPr="00E4048C">
        <w:rPr>
          <w:rFonts w:ascii="Times New Roman" w:hAnsi="Times New Roman"/>
          <w:color w:val="000000"/>
          <w:sz w:val="28"/>
          <w:szCs w:val="28"/>
        </w:rPr>
        <w:t>листа. Титульный лист и лист с планом работы не нумеруются, но считаются.</w:t>
      </w:r>
    </w:p>
    <w:p w:rsidR="002A38EB" w:rsidRPr="00E4048C" w:rsidRDefault="002A38EB" w:rsidP="002A38E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048C">
        <w:rPr>
          <w:rFonts w:ascii="Times New Roman" w:hAnsi="Times New Roman"/>
          <w:color w:val="000000"/>
          <w:sz w:val="28"/>
          <w:szCs w:val="28"/>
        </w:rPr>
        <w:t>Ксерокопии контрольных работ не рассматриваются и не оцениваются.</w:t>
      </w:r>
    </w:p>
    <w:p w:rsidR="002A38EB" w:rsidRPr="00E4048C" w:rsidRDefault="002A38EB" w:rsidP="002A38E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048C">
        <w:rPr>
          <w:rFonts w:ascii="Times New Roman" w:hAnsi="Times New Roman"/>
          <w:color w:val="000000"/>
          <w:sz w:val="28"/>
          <w:szCs w:val="28"/>
        </w:rPr>
        <w:t>При подготовке контрольной работы необходимо, руководствуясь мето</w:t>
      </w:r>
      <w:r w:rsidRPr="00E4048C">
        <w:rPr>
          <w:rFonts w:ascii="Times New Roman" w:hAnsi="Times New Roman"/>
          <w:color w:val="000000"/>
          <w:sz w:val="28"/>
          <w:szCs w:val="28"/>
        </w:rPr>
        <w:softHyphen/>
        <w:t>дическими указаниями, предварительно изучить материалы соответствую</w:t>
      </w:r>
      <w:r w:rsidRPr="00E4048C">
        <w:rPr>
          <w:rFonts w:ascii="Times New Roman" w:hAnsi="Times New Roman"/>
          <w:color w:val="000000"/>
          <w:sz w:val="28"/>
          <w:szCs w:val="28"/>
        </w:rPr>
        <w:softHyphen/>
        <w:t>щих глав и разделов учебников, научную и учебную литературу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E4048C">
        <w:rPr>
          <w:rFonts w:ascii="Times New Roman" w:hAnsi="Times New Roman"/>
          <w:color w:val="000000"/>
          <w:sz w:val="28"/>
          <w:szCs w:val="28"/>
        </w:rPr>
        <w:t xml:space="preserve"> Реше</w:t>
      </w:r>
      <w:r w:rsidRPr="00E4048C">
        <w:rPr>
          <w:rFonts w:ascii="Times New Roman" w:hAnsi="Times New Roman"/>
          <w:color w:val="000000"/>
          <w:sz w:val="28"/>
          <w:szCs w:val="28"/>
        </w:rPr>
        <w:softHyphen/>
        <w:t>ние казусов или ответ на теоретический вопрос должны быть развернутыми</w:t>
      </w:r>
      <w:r w:rsidRPr="00E4048C">
        <w:rPr>
          <w:rFonts w:ascii="Times New Roman" w:hAnsi="Times New Roman"/>
          <w:sz w:val="28"/>
          <w:szCs w:val="28"/>
        </w:rPr>
        <w:t xml:space="preserve"> </w:t>
      </w:r>
      <w:r w:rsidRPr="00E4048C">
        <w:rPr>
          <w:rFonts w:ascii="Times New Roman" w:hAnsi="Times New Roman"/>
          <w:color w:val="000000"/>
          <w:sz w:val="28"/>
          <w:szCs w:val="28"/>
        </w:rPr>
        <w:t>и аргументированными.</w:t>
      </w:r>
    </w:p>
    <w:p w:rsidR="002A38EB" w:rsidRPr="00E4048C" w:rsidRDefault="002A38EB" w:rsidP="002A38E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048C">
        <w:rPr>
          <w:rFonts w:ascii="Times New Roman" w:hAnsi="Times New Roman"/>
          <w:color w:val="000000"/>
          <w:sz w:val="28"/>
          <w:szCs w:val="28"/>
        </w:rPr>
        <w:t xml:space="preserve">Является обязательным использование в работе законодательных актов, точное название которых, наименование изданий, в которые включены </w:t>
      </w:r>
      <w:r w:rsidRPr="00E4048C">
        <w:rPr>
          <w:rFonts w:ascii="Times New Roman" w:hAnsi="Times New Roman"/>
          <w:color w:val="000000"/>
          <w:sz w:val="28"/>
          <w:szCs w:val="28"/>
        </w:rPr>
        <w:lastRenderedPageBreak/>
        <w:t>дан</w:t>
      </w:r>
      <w:r w:rsidRPr="00E4048C">
        <w:rPr>
          <w:rFonts w:ascii="Times New Roman" w:hAnsi="Times New Roman"/>
          <w:color w:val="000000"/>
          <w:sz w:val="28"/>
          <w:szCs w:val="28"/>
        </w:rPr>
        <w:softHyphen/>
        <w:t>ные законы, номера статей, следует приводить при правовой квалификации</w:t>
      </w:r>
      <w:r w:rsidRPr="00E4048C">
        <w:rPr>
          <w:rFonts w:ascii="Times New Roman" w:hAnsi="Times New Roman"/>
          <w:sz w:val="28"/>
          <w:szCs w:val="28"/>
        </w:rPr>
        <w:t xml:space="preserve"> </w:t>
      </w:r>
      <w:r w:rsidRPr="00E4048C">
        <w:rPr>
          <w:rFonts w:ascii="Times New Roman" w:hAnsi="Times New Roman"/>
          <w:color w:val="000000"/>
          <w:sz w:val="28"/>
          <w:szCs w:val="28"/>
        </w:rPr>
        <w:t>казуса, анализа материала.</w:t>
      </w:r>
    </w:p>
    <w:p w:rsidR="002A38EB" w:rsidRPr="00E4048C" w:rsidRDefault="002A38EB" w:rsidP="002A38E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048C">
        <w:rPr>
          <w:rFonts w:ascii="Times New Roman" w:hAnsi="Times New Roman"/>
          <w:color w:val="000000"/>
          <w:sz w:val="28"/>
          <w:szCs w:val="28"/>
        </w:rPr>
        <w:t>При написании контрольной работы следует использовать 5-10 разны</w:t>
      </w:r>
      <w:r w:rsidRPr="00E4048C">
        <w:rPr>
          <w:rFonts w:ascii="Times New Roman" w:hAnsi="Times New Roman"/>
          <w:color w:val="000000"/>
          <w:sz w:val="28"/>
          <w:szCs w:val="28"/>
          <w:lang w:val="en-US"/>
        </w:rPr>
        <w:t>x</w:t>
      </w:r>
      <w:r w:rsidRPr="00E4048C">
        <w:rPr>
          <w:rFonts w:ascii="Times New Roman" w:hAnsi="Times New Roman"/>
          <w:color w:val="000000"/>
          <w:sz w:val="28"/>
          <w:szCs w:val="28"/>
        </w:rPr>
        <w:t xml:space="preserve"> источников. В конце ответов на каждый из вопросов контрольной работы обязательно должен следовать вывод с кратким четким ответом на конкретно поставленные вопросы задания.</w:t>
      </w:r>
    </w:p>
    <w:p w:rsidR="002A38EB" w:rsidRPr="00E4048C" w:rsidRDefault="002A38EB" w:rsidP="002A38E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4048C">
        <w:rPr>
          <w:rFonts w:ascii="Times New Roman" w:hAnsi="Times New Roman"/>
          <w:color w:val="000000"/>
          <w:sz w:val="28"/>
          <w:szCs w:val="28"/>
        </w:rPr>
        <w:t xml:space="preserve">Слушатель, который не выполнил и не представил к установленному сроку работу или, если представленная работа не соответствует установленным требованиям по содержанию и оформлению, не допускается к сдаче экзамена. </w:t>
      </w:r>
    </w:p>
    <w:p w:rsidR="002A38EB" w:rsidRDefault="002A38EB"/>
    <w:p w:rsidR="002A38EB" w:rsidRDefault="002A38EB"/>
    <w:p w:rsidR="002A38EB" w:rsidRDefault="002A38EB"/>
    <w:p w:rsidR="002A38EB" w:rsidRDefault="002A38EB"/>
    <w:p w:rsidR="002A38EB" w:rsidRDefault="002A38EB"/>
    <w:p w:rsidR="002A38EB" w:rsidRDefault="002A38EB"/>
    <w:p w:rsidR="002A38EB" w:rsidRPr="00E4048C" w:rsidRDefault="002A38EB" w:rsidP="002A38EB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4048C">
        <w:rPr>
          <w:rFonts w:ascii="Times New Roman" w:hAnsi="Times New Roman"/>
          <w:b/>
          <w:sz w:val="28"/>
          <w:szCs w:val="28"/>
        </w:rPr>
        <w:t>Литература</w:t>
      </w:r>
    </w:p>
    <w:p w:rsidR="002A38EB" w:rsidRPr="00E4048C" w:rsidRDefault="002A38EB" w:rsidP="002A38E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4048C">
        <w:rPr>
          <w:rFonts w:ascii="Times New Roman" w:hAnsi="Times New Roman"/>
          <w:b/>
          <w:sz w:val="28"/>
          <w:szCs w:val="28"/>
        </w:rPr>
        <w:t>Основная:</w:t>
      </w:r>
    </w:p>
    <w:p w:rsidR="002A38EB" w:rsidRPr="00E4048C" w:rsidRDefault="002A38EB" w:rsidP="002A38EB">
      <w:pPr>
        <w:spacing w:after="0" w:line="360" w:lineRule="auto"/>
        <w:ind w:firstLine="709"/>
        <w:rPr>
          <w:rFonts w:ascii="Times New Roman" w:hAnsi="Times New Roman"/>
          <w:sz w:val="28"/>
          <w:szCs w:val="28"/>
          <w:u w:val="single"/>
        </w:rPr>
      </w:pPr>
      <w:r w:rsidRPr="00E4048C">
        <w:rPr>
          <w:rFonts w:ascii="Times New Roman" w:hAnsi="Times New Roman"/>
          <w:sz w:val="28"/>
          <w:szCs w:val="28"/>
          <w:u w:val="single"/>
        </w:rPr>
        <w:t>Нормативные правовые акты:</w:t>
      </w:r>
    </w:p>
    <w:p w:rsidR="002A38EB" w:rsidRDefault="002A38EB" w:rsidP="002A38E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E4048C">
        <w:rPr>
          <w:rFonts w:ascii="Times New Roman" w:hAnsi="Times New Roman"/>
          <w:sz w:val="28"/>
          <w:szCs w:val="28"/>
        </w:rPr>
        <w:t>Конституция Российской Федерации</w:t>
      </w:r>
      <w:bookmarkStart w:id="0" w:name="p8"/>
      <w:bookmarkEnd w:id="0"/>
      <w:r w:rsidRPr="00E4048C">
        <w:rPr>
          <w:rFonts w:ascii="Times New Roman" w:hAnsi="Times New Roman"/>
          <w:sz w:val="28"/>
          <w:szCs w:val="28"/>
        </w:rPr>
        <w:t xml:space="preserve"> (принята всенародным голосованием 12.12.1993),</w:t>
      </w:r>
      <w:bookmarkStart w:id="1" w:name="p9"/>
      <w:bookmarkEnd w:id="1"/>
      <w:r w:rsidRPr="00E4048C">
        <w:rPr>
          <w:rFonts w:ascii="Times New Roman" w:hAnsi="Times New Roman"/>
          <w:sz w:val="28"/>
          <w:szCs w:val="28"/>
        </w:rPr>
        <w:t xml:space="preserve"> с учетом поправок, внесенных Законами РФ о поправках к Конституции РФ от 30.12.2008 N 6-ФКЗ, от 30.12.2008 N 7-ФКЗ, от 05.02.2014 N 2-ФКЗ, от 21.07.2014 N 11-ФКЗ //  КонсультантПлюс. </w:t>
      </w:r>
      <w:r w:rsidRPr="00E4048C">
        <w:rPr>
          <w:rFonts w:ascii="Times New Roman" w:hAnsi="Times New Roman"/>
          <w:sz w:val="28"/>
          <w:szCs w:val="28"/>
          <w:lang w:val="en-US"/>
        </w:rPr>
        <w:t>URL</w:t>
      </w:r>
      <w:r w:rsidRPr="00E4048C">
        <w:rPr>
          <w:rFonts w:ascii="Times New Roman" w:hAnsi="Times New Roman"/>
          <w:sz w:val="28"/>
          <w:szCs w:val="28"/>
        </w:rPr>
        <w:t xml:space="preserve">.: http://www.consultant.ru/popular/cons/  </w:t>
      </w:r>
    </w:p>
    <w:p w:rsidR="002A38EB" w:rsidRDefault="002A38EB" w:rsidP="002A38EB">
      <w:pPr>
        <w:pStyle w:val="a3"/>
        <w:spacing w:before="0" w:after="0" w:line="360" w:lineRule="auto"/>
        <w:ind w:left="0" w:righ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>2.</w:t>
      </w:r>
      <w:r w:rsidRPr="00E4048C">
        <w:rPr>
          <w:sz w:val="28"/>
          <w:szCs w:val="28"/>
        </w:rPr>
        <w:t xml:space="preserve">Гаагская конвенция о мирном решении международных столкновений от 5 (18) октября </w:t>
      </w:r>
      <w:smartTag w:uri="urn:schemas-microsoft-com:office:smarttags" w:element="metricconverter">
        <w:smartTagPr>
          <w:attr w:name="ProductID" w:val="1907 г"/>
        </w:smartTagPr>
        <w:r w:rsidRPr="00E4048C">
          <w:rPr>
            <w:sz w:val="28"/>
            <w:szCs w:val="28"/>
          </w:rPr>
          <w:t>1907 г</w:t>
        </w:r>
      </w:smartTag>
      <w:r w:rsidRPr="00E4048C">
        <w:rPr>
          <w:sz w:val="28"/>
          <w:szCs w:val="28"/>
        </w:rPr>
        <w:t>. (в</w:t>
      </w:r>
      <w:r w:rsidRPr="00E4048C">
        <w:rPr>
          <w:iCs/>
          <w:sz w:val="28"/>
          <w:szCs w:val="28"/>
        </w:rPr>
        <w:t xml:space="preserve">ступила в силу 26 января </w:t>
      </w:r>
      <w:smartTag w:uri="urn:schemas-microsoft-com:office:smarttags" w:element="metricconverter">
        <w:smartTagPr>
          <w:attr w:name="ProductID" w:val="1910 г"/>
        </w:smartTagPr>
        <w:r w:rsidRPr="00E4048C">
          <w:rPr>
            <w:iCs/>
            <w:sz w:val="28"/>
            <w:szCs w:val="28"/>
          </w:rPr>
          <w:t>1910 г</w:t>
        </w:r>
      </w:smartTag>
      <w:r w:rsidRPr="00E4048C">
        <w:rPr>
          <w:iCs/>
          <w:sz w:val="28"/>
          <w:szCs w:val="28"/>
        </w:rPr>
        <w:t xml:space="preserve">., вступила в силу для СССР 7 марта </w:t>
      </w:r>
      <w:smartTag w:uri="urn:schemas-microsoft-com:office:smarttags" w:element="metricconverter">
        <w:smartTagPr>
          <w:attr w:name="ProductID" w:val="1955 г"/>
        </w:smartTagPr>
        <w:r w:rsidRPr="00E4048C">
          <w:rPr>
            <w:iCs/>
            <w:sz w:val="28"/>
            <w:szCs w:val="28"/>
          </w:rPr>
          <w:t>1955 г</w:t>
        </w:r>
      </w:smartTag>
      <w:r w:rsidRPr="00E4048C">
        <w:rPr>
          <w:iCs/>
          <w:sz w:val="28"/>
          <w:szCs w:val="28"/>
        </w:rPr>
        <w:t xml:space="preserve">.) // Правовой портал. </w:t>
      </w:r>
      <w:r w:rsidRPr="00E4048C">
        <w:rPr>
          <w:sz w:val="28"/>
          <w:szCs w:val="28"/>
        </w:rPr>
        <w:t xml:space="preserve">URL: </w:t>
      </w:r>
      <w:hyperlink r:id="rId4" w:history="1">
        <w:r w:rsidRPr="00324387">
          <w:rPr>
            <w:rStyle w:val="a4"/>
            <w:sz w:val="28"/>
            <w:szCs w:val="28"/>
          </w:rPr>
          <w:t>http://www.conventions.ru/view_base.php?id=795</w:t>
        </w:r>
      </w:hyperlink>
    </w:p>
    <w:p w:rsidR="002A38EB" w:rsidRDefault="002A38EB" w:rsidP="002A38E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</w:t>
      </w:r>
      <w:r w:rsidRPr="00E4048C">
        <w:rPr>
          <w:rFonts w:ascii="Times New Roman" w:hAnsi="Times New Roman"/>
          <w:sz w:val="28"/>
          <w:szCs w:val="28"/>
        </w:rPr>
        <w:t xml:space="preserve">Декларация о неупотреблении легко разворачивающихся и сплющивающихся пуль от 29 июля </w:t>
      </w:r>
      <w:smartTag w:uri="urn:schemas-microsoft-com:office:smarttags" w:element="metricconverter">
        <w:smartTagPr>
          <w:attr w:name="ProductID" w:val="1899 г"/>
        </w:smartTagPr>
        <w:r w:rsidRPr="00E4048C">
          <w:rPr>
            <w:rFonts w:ascii="Times New Roman" w:hAnsi="Times New Roman"/>
            <w:sz w:val="28"/>
            <w:szCs w:val="28"/>
          </w:rPr>
          <w:t>1899 г</w:t>
        </w:r>
      </w:smartTag>
      <w:r w:rsidRPr="00E4048C">
        <w:rPr>
          <w:rFonts w:ascii="Times New Roman" w:hAnsi="Times New Roman"/>
          <w:sz w:val="28"/>
          <w:szCs w:val="28"/>
        </w:rPr>
        <w:t xml:space="preserve">. </w:t>
      </w:r>
      <w:r w:rsidRPr="00E4048C">
        <w:rPr>
          <w:rFonts w:ascii="Times New Roman" w:hAnsi="Times New Roman"/>
          <w:bCs/>
          <w:sz w:val="28"/>
          <w:szCs w:val="28"/>
        </w:rPr>
        <w:t xml:space="preserve">Консультационно-правовая система «Гарант». </w:t>
      </w:r>
      <w:r w:rsidRPr="00E4048C">
        <w:rPr>
          <w:rFonts w:ascii="Times New Roman" w:hAnsi="Times New Roman"/>
          <w:bCs/>
          <w:sz w:val="28"/>
          <w:szCs w:val="28"/>
          <w:lang w:val="en-US"/>
        </w:rPr>
        <w:t>URL</w:t>
      </w:r>
      <w:r w:rsidRPr="00E4048C">
        <w:rPr>
          <w:rFonts w:ascii="Times New Roman" w:hAnsi="Times New Roman"/>
          <w:bCs/>
          <w:sz w:val="28"/>
          <w:szCs w:val="28"/>
        </w:rPr>
        <w:t xml:space="preserve">.: </w:t>
      </w:r>
      <w:r w:rsidRPr="00E4048C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Pr="00324387">
          <w:rPr>
            <w:rStyle w:val="a4"/>
            <w:rFonts w:ascii="Times New Roman" w:hAnsi="Times New Roman"/>
            <w:sz w:val="28"/>
            <w:szCs w:val="28"/>
          </w:rPr>
          <w:t>http://base.garant.ru/2566463/</w:t>
        </w:r>
      </w:hyperlink>
    </w:p>
    <w:p w:rsidR="002A38EB" w:rsidRDefault="002A38EB" w:rsidP="002A38EB">
      <w:pPr>
        <w:shd w:val="clear" w:color="auto" w:fill="FFFFFF"/>
        <w:spacing w:after="0" w:line="360" w:lineRule="auto"/>
        <w:ind w:firstLine="709"/>
        <w:outlineLvl w:val="2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</w:t>
      </w:r>
      <w:r w:rsidRPr="00E4048C">
        <w:rPr>
          <w:rFonts w:ascii="Times New Roman" w:hAnsi="Times New Roman"/>
          <w:bCs/>
          <w:sz w:val="28"/>
          <w:szCs w:val="28"/>
        </w:rPr>
        <w:t>Декларация о предотвращении и устранении споров и ситуаций, которые могут угрожать международному миру и безопасности, и о роли Организации Объединенных Наций в этой области (п</w:t>
      </w:r>
      <w:r w:rsidRPr="00E4048C">
        <w:rPr>
          <w:rFonts w:ascii="Times New Roman" w:hAnsi="Times New Roman"/>
          <w:iCs/>
          <w:sz w:val="28"/>
          <w:szCs w:val="28"/>
        </w:rPr>
        <w:t xml:space="preserve">ринята </w:t>
      </w:r>
      <w:hyperlink r:id="rId6" w:history="1">
        <w:r w:rsidRPr="00E4048C">
          <w:rPr>
            <w:rFonts w:ascii="Times New Roman" w:hAnsi="Times New Roman"/>
            <w:iCs/>
            <w:sz w:val="28"/>
            <w:szCs w:val="28"/>
          </w:rPr>
          <w:t>резолюцией 43/51</w:t>
        </w:r>
      </w:hyperlink>
      <w:r w:rsidRPr="00E4048C">
        <w:rPr>
          <w:rFonts w:ascii="Times New Roman" w:hAnsi="Times New Roman"/>
          <w:iCs/>
          <w:sz w:val="28"/>
          <w:szCs w:val="28"/>
        </w:rPr>
        <w:t xml:space="preserve"> Генеральной Ассамблеи от 5 декабря 1988 года) // Официальный сайт ООН. </w:t>
      </w:r>
      <w:r w:rsidRPr="00E4048C">
        <w:rPr>
          <w:rFonts w:ascii="Times New Roman" w:hAnsi="Times New Roman"/>
          <w:iCs/>
          <w:sz w:val="28"/>
          <w:szCs w:val="28"/>
          <w:lang w:val="en-US"/>
        </w:rPr>
        <w:t>URL</w:t>
      </w:r>
      <w:r w:rsidRPr="00E4048C">
        <w:rPr>
          <w:rFonts w:ascii="Times New Roman" w:hAnsi="Times New Roman"/>
          <w:iCs/>
          <w:sz w:val="28"/>
          <w:szCs w:val="28"/>
        </w:rPr>
        <w:t xml:space="preserve">. </w:t>
      </w:r>
      <w:hyperlink r:id="rId7" w:history="1">
        <w:r w:rsidRPr="00324387">
          <w:rPr>
            <w:rStyle w:val="a4"/>
            <w:rFonts w:ascii="Times New Roman" w:hAnsi="Times New Roman"/>
            <w:iCs/>
            <w:sz w:val="28"/>
            <w:szCs w:val="28"/>
          </w:rPr>
          <w:t>http://www.un.org/ru/documents/decl_conv/declarations/place_threatenning_disputes.shtml</w:t>
        </w:r>
      </w:hyperlink>
    </w:p>
    <w:p w:rsidR="002A38EB" w:rsidRPr="00E4048C" w:rsidRDefault="002A38EB" w:rsidP="002A38EB">
      <w:pPr>
        <w:pStyle w:val="headertext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5.</w:t>
      </w:r>
      <w:r w:rsidRPr="00E4048C">
        <w:rPr>
          <w:sz w:val="28"/>
          <w:szCs w:val="28"/>
        </w:rPr>
        <w:t>Договор о нераспространении ядерного оружия (ратифицирован</w:t>
      </w:r>
      <w:r w:rsidRPr="00E4048C">
        <w:rPr>
          <w:sz w:val="28"/>
          <w:szCs w:val="28"/>
        </w:rPr>
        <w:br/>
      </w:r>
      <w:hyperlink r:id="rId8" w:history="1">
        <w:r w:rsidRPr="00E4048C">
          <w:rPr>
            <w:rStyle w:val="a4"/>
            <w:sz w:val="28"/>
            <w:szCs w:val="28"/>
          </w:rPr>
          <w:t>Указом Президиума Верховного Совета СССР от 24 ноября 1969 года N 4518-VII</w:t>
        </w:r>
      </w:hyperlink>
      <w:r w:rsidRPr="00E4048C">
        <w:rPr>
          <w:sz w:val="28"/>
          <w:szCs w:val="28"/>
        </w:rPr>
        <w:t xml:space="preserve">) // Электронный фонд правовой и нормативно-технической документации. </w:t>
      </w:r>
      <w:r w:rsidRPr="00E4048C">
        <w:rPr>
          <w:sz w:val="28"/>
          <w:szCs w:val="28"/>
          <w:lang w:val="en-US"/>
        </w:rPr>
        <w:t>URL</w:t>
      </w:r>
      <w:r w:rsidRPr="00E4048C">
        <w:rPr>
          <w:sz w:val="28"/>
          <w:szCs w:val="28"/>
        </w:rPr>
        <w:t>.: http://docs.cntd.ru/document/1901462</w:t>
      </w:r>
    </w:p>
    <w:p w:rsidR="002A38EB" w:rsidRDefault="002A38EB" w:rsidP="002A38EB">
      <w:pPr>
        <w:pStyle w:val="1"/>
        <w:spacing w:before="0" w:after="0" w:line="360" w:lineRule="auto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6.</w:t>
      </w:r>
      <w:r w:rsidRPr="00E4048C">
        <w:rPr>
          <w:rFonts w:ascii="Times New Roman" w:hAnsi="Times New Roman" w:cs="Times New Roman"/>
          <w:b w:val="0"/>
          <w:sz w:val="28"/>
          <w:szCs w:val="28"/>
        </w:rPr>
        <w:t xml:space="preserve">Договор об отказе от войны в качестве орудия национальной политики (пакт Бриана – Келлога) (подписан в г. Париже 27.08.1928) // Поисковая система международных актов «Законы и право». </w:t>
      </w:r>
      <w:r w:rsidRPr="00E4048C">
        <w:rPr>
          <w:rFonts w:ascii="Times New Roman" w:hAnsi="Times New Roman" w:cs="Times New Roman"/>
          <w:b w:val="0"/>
          <w:sz w:val="28"/>
          <w:szCs w:val="28"/>
          <w:lang w:val="en-US"/>
        </w:rPr>
        <w:t>URL</w:t>
      </w:r>
      <w:r w:rsidRPr="00E4048C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hyperlink r:id="rId9" w:history="1">
        <w:r w:rsidRPr="00324387">
          <w:rPr>
            <w:rStyle w:val="a4"/>
            <w:rFonts w:ascii="Times New Roman" w:hAnsi="Times New Roman" w:cs="Times New Roman"/>
            <w:b w:val="0"/>
            <w:sz w:val="28"/>
            <w:szCs w:val="28"/>
          </w:rPr>
          <w:t>http://www.zaki.ru/pagesnew.php?id=1500</w:t>
        </w:r>
      </w:hyperlink>
    </w:p>
    <w:p w:rsidR="002A38EB" w:rsidRDefault="002A38EB" w:rsidP="002A38EB">
      <w:pPr>
        <w:shd w:val="clear" w:color="auto" w:fill="FFFFFF"/>
        <w:spacing w:after="0" w:line="360" w:lineRule="auto"/>
        <w:ind w:firstLine="709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</w:t>
      </w:r>
      <w:r w:rsidRPr="00E4048C">
        <w:rPr>
          <w:rFonts w:ascii="Times New Roman" w:hAnsi="Times New Roman"/>
          <w:bCs/>
          <w:sz w:val="28"/>
          <w:szCs w:val="28"/>
        </w:rPr>
        <w:t>Договор между Российской Федерацией и Соединёнными Штатами Америки о мерах по дальнейшему сокращению и ограничению стратегических наступательных вооружений</w:t>
      </w:r>
      <w:r w:rsidRPr="00E4048C">
        <w:rPr>
          <w:rFonts w:ascii="Times New Roman" w:hAnsi="Times New Roman"/>
          <w:sz w:val="28"/>
          <w:szCs w:val="28"/>
        </w:rPr>
        <w:t xml:space="preserve"> (</w:t>
      </w:r>
      <w:r w:rsidRPr="00E4048C">
        <w:rPr>
          <w:rFonts w:ascii="Times New Roman" w:hAnsi="Times New Roman"/>
          <w:bCs/>
          <w:sz w:val="28"/>
          <w:szCs w:val="28"/>
        </w:rPr>
        <w:t xml:space="preserve">СНВ-III) от 8 апреля </w:t>
      </w:r>
      <w:smartTag w:uri="urn:schemas-microsoft-com:office:smarttags" w:element="metricconverter">
        <w:smartTagPr>
          <w:attr w:name="ProductID" w:val="2010 г"/>
        </w:smartTagPr>
        <w:r w:rsidRPr="00E4048C">
          <w:rPr>
            <w:rFonts w:ascii="Times New Roman" w:hAnsi="Times New Roman"/>
            <w:bCs/>
            <w:sz w:val="28"/>
            <w:szCs w:val="28"/>
          </w:rPr>
          <w:t>2010 г</w:t>
        </w:r>
      </w:smartTag>
      <w:r w:rsidRPr="00E4048C">
        <w:rPr>
          <w:rFonts w:ascii="Times New Roman" w:hAnsi="Times New Roman"/>
          <w:bCs/>
          <w:sz w:val="28"/>
          <w:szCs w:val="28"/>
        </w:rPr>
        <w:t xml:space="preserve">. // Консультационно-правовая система «Гарант». </w:t>
      </w:r>
      <w:r w:rsidRPr="00E4048C">
        <w:rPr>
          <w:rFonts w:ascii="Times New Roman" w:hAnsi="Times New Roman"/>
          <w:bCs/>
          <w:sz w:val="28"/>
          <w:szCs w:val="28"/>
          <w:lang w:val="en-US"/>
        </w:rPr>
        <w:t>URL</w:t>
      </w:r>
      <w:r w:rsidRPr="00E4048C">
        <w:rPr>
          <w:rFonts w:ascii="Times New Roman" w:hAnsi="Times New Roman"/>
          <w:bCs/>
          <w:sz w:val="28"/>
          <w:szCs w:val="28"/>
        </w:rPr>
        <w:t xml:space="preserve">.: </w:t>
      </w:r>
      <w:hyperlink r:id="rId10" w:history="1">
        <w:r w:rsidRPr="00E4048C">
          <w:rPr>
            <w:rStyle w:val="a4"/>
            <w:rFonts w:ascii="Times New Roman" w:hAnsi="Times New Roman"/>
            <w:bCs/>
            <w:sz w:val="28"/>
            <w:szCs w:val="28"/>
          </w:rPr>
          <w:t>http://www.garant.ru/products/ipo/prime/doc/2469305/#2469305</w:t>
        </w:r>
      </w:hyperlink>
    </w:p>
    <w:p w:rsidR="002A38EB" w:rsidRDefault="002A38EB" w:rsidP="002A38EB">
      <w:pPr>
        <w:shd w:val="clear" w:color="auto" w:fill="FFFFFF"/>
        <w:spacing w:after="0" w:line="360" w:lineRule="auto"/>
        <w:ind w:firstLine="709"/>
        <w:outlineLvl w:val="2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8.</w:t>
      </w:r>
      <w:r w:rsidRPr="00E4048C">
        <w:rPr>
          <w:rFonts w:ascii="Times New Roman" w:hAnsi="Times New Roman"/>
          <w:bCs/>
          <w:sz w:val="28"/>
          <w:szCs w:val="28"/>
        </w:rPr>
        <w:t>Дополнительная Конвенция об упразднении рабства, работорговли и институтов и обычаев, сходных с рабством (п</w:t>
      </w:r>
      <w:r w:rsidRPr="00E4048C">
        <w:rPr>
          <w:rFonts w:ascii="Times New Roman" w:hAnsi="Times New Roman"/>
          <w:iCs/>
          <w:sz w:val="28"/>
          <w:szCs w:val="28"/>
        </w:rPr>
        <w:t xml:space="preserve">ринята Конференцией полномочных представителей, созванной в соответствии с </w:t>
      </w:r>
      <w:hyperlink r:id="rId11" w:history="1">
        <w:r w:rsidRPr="00E4048C">
          <w:rPr>
            <w:rFonts w:ascii="Times New Roman" w:hAnsi="Times New Roman"/>
            <w:iCs/>
            <w:sz w:val="28"/>
            <w:szCs w:val="28"/>
          </w:rPr>
          <w:t>резолюцией 608 (XXI)</w:t>
        </w:r>
      </w:hyperlink>
      <w:r w:rsidRPr="00E4048C">
        <w:rPr>
          <w:rFonts w:ascii="Times New Roman" w:hAnsi="Times New Roman"/>
          <w:iCs/>
          <w:sz w:val="28"/>
          <w:szCs w:val="28"/>
        </w:rPr>
        <w:t xml:space="preserve"> Экономического и Социального Совета от 30 апреля 1956 года, и составлена в Женеве 7 сентября 1956 года) // Официальный сайт ООН. </w:t>
      </w:r>
      <w:r w:rsidRPr="00E4048C">
        <w:rPr>
          <w:rFonts w:ascii="Times New Roman" w:hAnsi="Times New Roman"/>
          <w:iCs/>
          <w:sz w:val="28"/>
          <w:szCs w:val="28"/>
          <w:lang w:val="en-US"/>
        </w:rPr>
        <w:t>URL</w:t>
      </w:r>
      <w:r w:rsidRPr="00E4048C">
        <w:rPr>
          <w:rFonts w:ascii="Times New Roman" w:hAnsi="Times New Roman"/>
          <w:iCs/>
          <w:sz w:val="28"/>
          <w:szCs w:val="28"/>
        </w:rPr>
        <w:t xml:space="preserve">.: </w:t>
      </w:r>
      <w:hyperlink r:id="rId12" w:history="1">
        <w:r w:rsidRPr="00324387">
          <w:rPr>
            <w:rStyle w:val="a4"/>
            <w:rFonts w:ascii="Times New Roman" w:hAnsi="Times New Roman"/>
            <w:iCs/>
            <w:sz w:val="28"/>
            <w:szCs w:val="28"/>
          </w:rPr>
          <w:t>http://www.un.org/ru/documents/decl_conv/conventions/supplementconvention_slavery.shtml</w:t>
        </w:r>
      </w:hyperlink>
    </w:p>
    <w:p w:rsidR="002A38EB" w:rsidRDefault="002A38EB" w:rsidP="002A38EB">
      <w:pPr>
        <w:overflowPunct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9.</w:t>
      </w:r>
      <w:r w:rsidRPr="00E4048C">
        <w:rPr>
          <w:rFonts w:ascii="Times New Roman" w:hAnsi="Times New Roman"/>
          <w:sz w:val="28"/>
          <w:szCs w:val="28"/>
        </w:rPr>
        <w:t xml:space="preserve">Европейская </w:t>
      </w:r>
      <w:r>
        <w:rPr>
          <w:rFonts w:ascii="Times New Roman" w:hAnsi="Times New Roman"/>
          <w:sz w:val="28"/>
          <w:szCs w:val="28"/>
        </w:rPr>
        <w:t>к</w:t>
      </w:r>
      <w:r w:rsidRPr="00E4048C">
        <w:rPr>
          <w:rFonts w:ascii="Times New Roman" w:hAnsi="Times New Roman"/>
          <w:sz w:val="28"/>
          <w:szCs w:val="28"/>
        </w:rPr>
        <w:t xml:space="preserve">онвенция о выдаче от 13 декабря </w:t>
      </w:r>
      <w:smartTag w:uri="urn:schemas-microsoft-com:office:smarttags" w:element="metricconverter">
        <w:smartTagPr>
          <w:attr w:name="ProductID" w:val="1957 г"/>
        </w:smartTagPr>
        <w:r w:rsidRPr="00E4048C">
          <w:rPr>
            <w:rFonts w:ascii="Times New Roman" w:hAnsi="Times New Roman"/>
            <w:sz w:val="28"/>
            <w:szCs w:val="28"/>
          </w:rPr>
          <w:t>1957 г</w:t>
        </w:r>
      </w:smartTag>
      <w:r w:rsidRPr="00E4048C">
        <w:rPr>
          <w:rFonts w:ascii="Times New Roman" w:hAnsi="Times New Roman"/>
          <w:sz w:val="28"/>
          <w:szCs w:val="28"/>
        </w:rPr>
        <w:t xml:space="preserve">. (с Дополнительным протоколом к Европейской Конвенции о выдаче от 15 октября </w:t>
      </w:r>
      <w:smartTag w:uri="urn:schemas-microsoft-com:office:smarttags" w:element="metricconverter">
        <w:smartTagPr>
          <w:attr w:name="ProductID" w:val="1975 г"/>
        </w:smartTagPr>
        <w:r w:rsidRPr="00E4048C">
          <w:rPr>
            <w:rFonts w:ascii="Times New Roman" w:hAnsi="Times New Roman"/>
            <w:sz w:val="28"/>
            <w:szCs w:val="28"/>
          </w:rPr>
          <w:t>1975 г</w:t>
        </w:r>
      </w:smartTag>
      <w:r w:rsidRPr="00E4048C">
        <w:rPr>
          <w:rFonts w:ascii="Times New Roman" w:hAnsi="Times New Roman"/>
          <w:sz w:val="28"/>
          <w:szCs w:val="28"/>
        </w:rPr>
        <w:t xml:space="preserve">.). </w:t>
      </w:r>
      <w:r w:rsidRPr="00E4048C">
        <w:rPr>
          <w:rFonts w:ascii="Times New Roman" w:hAnsi="Times New Roman"/>
          <w:bCs/>
          <w:sz w:val="28"/>
          <w:szCs w:val="28"/>
        </w:rPr>
        <w:t xml:space="preserve">Консультационно-правовая система «Гарант». </w:t>
      </w:r>
      <w:r w:rsidRPr="00E4048C">
        <w:rPr>
          <w:rFonts w:ascii="Times New Roman" w:hAnsi="Times New Roman"/>
          <w:bCs/>
          <w:sz w:val="28"/>
          <w:szCs w:val="28"/>
          <w:lang w:val="en-US"/>
        </w:rPr>
        <w:t>URL</w:t>
      </w:r>
      <w:r w:rsidRPr="00E4048C">
        <w:rPr>
          <w:rFonts w:ascii="Times New Roman" w:hAnsi="Times New Roman"/>
          <w:bCs/>
          <w:sz w:val="28"/>
          <w:szCs w:val="28"/>
        </w:rPr>
        <w:t xml:space="preserve">.: </w:t>
      </w:r>
      <w:r w:rsidRPr="00E4048C">
        <w:rPr>
          <w:rFonts w:ascii="Times New Roman" w:hAnsi="Times New Roman"/>
          <w:sz w:val="28"/>
          <w:szCs w:val="28"/>
        </w:rPr>
        <w:t xml:space="preserve"> </w:t>
      </w:r>
      <w:hyperlink r:id="rId13" w:history="1">
        <w:r w:rsidRPr="00324387">
          <w:rPr>
            <w:rStyle w:val="a4"/>
            <w:rFonts w:ascii="Times New Roman" w:hAnsi="Times New Roman"/>
            <w:sz w:val="28"/>
            <w:szCs w:val="28"/>
          </w:rPr>
          <w:t>http://constitution.garant.ru/act/right/megdunar/2541059/</w:t>
        </w:r>
      </w:hyperlink>
    </w:p>
    <w:p w:rsidR="002A38EB" w:rsidRDefault="002A38EB" w:rsidP="002A38EB">
      <w:pPr>
        <w:overflowPunct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Pr="00E4048C">
        <w:rPr>
          <w:rFonts w:ascii="Times New Roman" w:hAnsi="Times New Roman"/>
          <w:sz w:val="28"/>
          <w:szCs w:val="28"/>
        </w:rPr>
        <w:t xml:space="preserve">Единая конвенция о наркотических средствах 1961 года с поправками, внесенными в нее в соответствии с Протоколом 1972 года о поправках к Единой конвенции о наркотических средствах 1961 года (с изменениями на 25 марта 1972 года) Электронный фонд правовой и нормативно-технической документации. </w:t>
      </w:r>
      <w:r w:rsidRPr="00E4048C">
        <w:rPr>
          <w:rFonts w:ascii="Times New Roman" w:hAnsi="Times New Roman"/>
          <w:sz w:val="28"/>
          <w:szCs w:val="28"/>
          <w:lang w:val="en-US"/>
        </w:rPr>
        <w:t>URL</w:t>
      </w:r>
      <w:r w:rsidRPr="00E4048C">
        <w:rPr>
          <w:rFonts w:ascii="Times New Roman" w:hAnsi="Times New Roman"/>
          <w:sz w:val="28"/>
          <w:szCs w:val="28"/>
        </w:rPr>
        <w:t xml:space="preserve">.: </w:t>
      </w:r>
      <w:hyperlink r:id="rId14" w:history="1">
        <w:r w:rsidRPr="00324387">
          <w:rPr>
            <w:rStyle w:val="a4"/>
            <w:rFonts w:ascii="Times New Roman" w:hAnsi="Times New Roman"/>
            <w:sz w:val="28"/>
            <w:szCs w:val="28"/>
          </w:rPr>
          <w:t>http://docs.cntd.ru/document/1900371</w:t>
        </w:r>
      </w:hyperlink>
    </w:p>
    <w:p w:rsidR="002A38EB" w:rsidRDefault="002A38EB" w:rsidP="002A38EB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Pr="00E4048C">
        <w:rPr>
          <w:rFonts w:ascii="Times New Roman" w:hAnsi="Times New Roman"/>
          <w:sz w:val="28"/>
          <w:szCs w:val="28"/>
        </w:rPr>
        <w:t xml:space="preserve">Женевские конвенции о защите жертв войны от 12 августа </w:t>
      </w:r>
      <w:smartTag w:uri="urn:schemas-microsoft-com:office:smarttags" w:element="metricconverter">
        <w:smartTagPr>
          <w:attr w:name="ProductID" w:val="1949 г"/>
        </w:smartTagPr>
        <w:r w:rsidRPr="00E4048C">
          <w:rPr>
            <w:rFonts w:ascii="Times New Roman" w:hAnsi="Times New Roman"/>
            <w:sz w:val="28"/>
            <w:szCs w:val="28"/>
          </w:rPr>
          <w:t>1949 г</w:t>
        </w:r>
      </w:smartTag>
      <w:r w:rsidRPr="00E4048C">
        <w:rPr>
          <w:rFonts w:ascii="Times New Roman" w:hAnsi="Times New Roman"/>
          <w:sz w:val="28"/>
          <w:szCs w:val="28"/>
        </w:rPr>
        <w:t xml:space="preserve">. </w:t>
      </w:r>
      <w:r w:rsidRPr="00E4048C">
        <w:rPr>
          <w:rFonts w:ascii="Times New Roman" w:hAnsi="Times New Roman"/>
          <w:bCs/>
          <w:sz w:val="28"/>
          <w:szCs w:val="28"/>
        </w:rPr>
        <w:t xml:space="preserve">Консультационно-правовая система «Гарант». </w:t>
      </w:r>
      <w:r w:rsidRPr="00E4048C">
        <w:rPr>
          <w:rFonts w:ascii="Times New Roman" w:hAnsi="Times New Roman"/>
          <w:bCs/>
          <w:sz w:val="28"/>
          <w:szCs w:val="28"/>
          <w:lang w:val="en-US"/>
        </w:rPr>
        <w:t>URL</w:t>
      </w:r>
      <w:r w:rsidRPr="00E4048C">
        <w:rPr>
          <w:rFonts w:ascii="Times New Roman" w:hAnsi="Times New Roman"/>
          <w:bCs/>
          <w:sz w:val="28"/>
          <w:szCs w:val="28"/>
        </w:rPr>
        <w:t xml:space="preserve">.: </w:t>
      </w:r>
      <w:r w:rsidRPr="00E4048C">
        <w:rPr>
          <w:rFonts w:ascii="Times New Roman" w:hAnsi="Times New Roman"/>
          <w:sz w:val="28"/>
          <w:szCs w:val="28"/>
        </w:rPr>
        <w:t xml:space="preserve"> </w:t>
      </w:r>
    </w:p>
    <w:p w:rsidR="002A38EB" w:rsidRDefault="002A38EB" w:rsidP="002A38EB">
      <w:pPr>
        <w:shd w:val="clear" w:color="auto" w:fill="FFFFFF"/>
        <w:spacing w:after="0" w:line="360" w:lineRule="auto"/>
        <w:ind w:firstLine="709"/>
        <w:outlineLvl w:val="2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12.</w:t>
      </w:r>
      <w:r w:rsidRPr="00E4048C">
        <w:rPr>
          <w:rFonts w:ascii="Times New Roman" w:hAnsi="Times New Roman"/>
          <w:bCs/>
          <w:sz w:val="28"/>
          <w:szCs w:val="28"/>
        </w:rPr>
        <w:t>Конвенция о борьбе с торговлей людьми и c эксплуатацией проституции третьими лицами (п</w:t>
      </w:r>
      <w:r w:rsidRPr="00E4048C">
        <w:rPr>
          <w:rFonts w:ascii="Times New Roman" w:hAnsi="Times New Roman"/>
          <w:iCs/>
          <w:sz w:val="28"/>
          <w:szCs w:val="28"/>
        </w:rPr>
        <w:t xml:space="preserve">ринята </w:t>
      </w:r>
      <w:hyperlink r:id="rId15" w:history="1">
        <w:r w:rsidRPr="00E4048C">
          <w:rPr>
            <w:rFonts w:ascii="Times New Roman" w:hAnsi="Times New Roman"/>
            <w:iCs/>
            <w:sz w:val="28"/>
            <w:szCs w:val="28"/>
          </w:rPr>
          <w:t>резолюцией 317 (IV)</w:t>
        </w:r>
      </w:hyperlink>
      <w:r w:rsidRPr="00E4048C">
        <w:rPr>
          <w:rFonts w:ascii="Times New Roman" w:hAnsi="Times New Roman"/>
          <w:iCs/>
          <w:sz w:val="28"/>
          <w:szCs w:val="28"/>
        </w:rPr>
        <w:t xml:space="preserve"> Генеральной Ассамблеи от 2 декабря 1949 года) // Официальный сайт ООН. </w:t>
      </w:r>
      <w:r w:rsidRPr="00E4048C">
        <w:rPr>
          <w:rFonts w:ascii="Times New Roman" w:hAnsi="Times New Roman"/>
          <w:iCs/>
          <w:sz w:val="28"/>
          <w:szCs w:val="28"/>
          <w:lang w:val="en-US"/>
        </w:rPr>
        <w:t>URL</w:t>
      </w:r>
      <w:r w:rsidRPr="00E4048C">
        <w:rPr>
          <w:rFonts w:ascii="Times New Roman" w:hAnsi="Times New Roman"/>
          <w:iCs/>
          <w:sz w:val="28"/>
          <w:szCs w:val="28"/>
        </w:rPr>
        <w:t xml:space="preserve">.: </w:t>
      </w:r>
      <w:hyperlink r:id="rId16" w:history="1">
        <w:r w:rsidRPr="00324387">
          <w:rPr>
            <w:rStyle w:val="a4"/>
            <w:rFonts w:ascii="Times New Roman" w:hAnsi="Times New Roman"/>
            <w:iCs/>
            <w:sz w:val="28"/>
            <w:szCs w:val="28"/>
          </w:rPr>
          <w:t>http://www.un.org/ru/documents/decl_conv/conventions/trafficking_suppression.shtml</w:t>
        </w:r>
      </w:hyperlink>
      <w:r w:rsidRPr="00E4048C">
        <w:rPr>
          <w:rFonts w:ascii="Times New Roman" w:hAnsi="Times New Roman"/>
          <w:iCs/>
          <w:sz w:val="28"/>
          <w:szCs w:val="28"/>
        </w:rPr>
        <w:t xml:space="preserve"> </w:t>
      </w:r>
    </w:p>
    <w:p w:rsidR="002A38EB" w:rsidRDefault="002A38EB" w:rsidP="002A38E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</w:t>
      </w:r>
      <w:r w:rsidRPr="00E4048C">
        <w:rPr>
          <w:rFonts w:ascii="Times New Roman" w:hAnsi="Times New Roman"/>
          <w:sz w:val="28"/>
          <w:szCs w:val="28"/>
        </w:rPr>
        <w:t xml:space="preserve">Конвенция о запрещении разработки, производства, накопления и применения химического оружия и его уничтожении. Официальный сайт ООН. URL: </w:t>
      </w:r>
      <w:hyperlink r:id="rId17" w:history="1">
        <w:r w:rsidRPr="00324387">
          <w:rPr>
            <w:rStyle w:val="a4"/>
            <w:rFonts w:ascii="Times New Roman" w:hAnsi="Times New Roman"/>
            <w:sz w:val="28"/>
            <w:szCs w:val="28"/>
          </w:rPr>
          <w:t>http://www.conventions.ru/view_base.php?id=1081</w:t>
        </w:r>
      </w:hyperlink>
      <w:r w:rsidRPr="00E4048C">
        <w:rPr>
          <w:rFonts w:ascii="Times New Roman" w:hAnsi="Times New Roman"/>
          <w:sz w:val="28"/>
          <w:szCs w:val="28"/>
        </w:rPr>
        <w:t xml:space="preserve"> </w:t>
      </w:r>
    </w:p>
    <w:p w:rsidR="002A38EB" w:rsidRDefault="002A38EB" w:rsidP="002A38EB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</w:t>
      </w:r>
      <w:r w:rsidRPr="00E4048C">
        <w:rPr>
          <w:rFonts w:ascii="Times New Roman" w:hAnsi="Times New Roman"/>
          <w:sz w:val="28"/>
          <w:szCs w:val="28"/>
        </w:rPr>
        <w:t xml:space="preserve">Конвенция о защите культурных ценностей в случае вооруженного конфликта от 14 мая </w:t>
      </w:r>
      <w:smartTag w:uri="urn:schemas-microsoft-com:office:smarttags" w:element="metricconverter">
        <w:smartTagPr>
          <w:attr w:name="ProductID" w:val="1954 г"/>
        </w:smartTagPr>
        <w:r w:rsidRPr="00E4048C">
          <w:rPr>
            <w:rFonts w:ascii="Times New Roman" w:hAnsi="Times New Roman"/>
            <w:sz w:val="28"/>
            <w:szCs w:val="28"/>
          </w:rPr>
          <w:t>1954 г</w:t>
        </w:r>
      </w:smartTag>
      <w:r w:rsidRPr="00E4048C">
        <w:rPr>
          <w:rFonts w:ascii="Times New Roman" w:hAnsi="Times New Roman"/>
          <w:sz w:val="28"/>
          <w:szCs w:val="28"/>
        </w:rPr>
        <w:t xml:space="preserve">. (с протоколами от 14 мая </w:t>
      </w:r>
      <w:smartTag w:uri="urn:schemas-microsoft-com:office:smarttags" w:element="metricconverter">
        <w:smartTagPr>
          <w:attr w:name="ProductID" w:val="1954 г"/>
        </w:smartTagPr>
        <w:r w:rsidRPr="00E4048C">
          <w:rPr>
            <w:rFonts w:ascii="Times New Roman" w:hAnsi="Times New Roman"/>
            <w:sz w:val="28"/>
            <w:szCs w:val="28"/>
          </w:rPr>
          <w:t>1954 г</w:t>
        </w:r>
      </w:smartTag>
      <w:r w:rsidRPr="00E4048C">
        <w:rPr>
          <w:rFonts w:ascii="Times New Roman" w:hAnsi="Times New Roman"/>
          <w:sz w:val="28"/>
          <w:szCs w:val="28"/>
        </w:rPr>
        <w:t xml:space="preserve">. и 26 марта </w:t>
      </w:r>
      <w:smartTag w:uri="urn:schemas-microsoft-com:office:smarttags" w:element="metricconverter">
        <w:smartTagPr>
          <w:attr w:name="ProductID" w:val="1999 г"/>
        </w:smartTagPr>
        <w:r w:rsidRPr="00E4048C">
          <w:rPr>
            <w:rFonts w:ascii="Times New Roman" w:hAnsi="Times New Roman"/>
            <w:sz w:val="28"/>
            <w:szCs w:val="28"/>
          </w:rPr>
          <w:t>1999 г</w:t>
        </w:r>
      </w:smartTag>
      <w:r w:rsidRPr="00E4048C">
        <w:rPr>
          <w:rFonts w:ascii="Times New Roman" w:hAnsi="Times New Roman"/>
          <w:sz w:val="28"/>
          <w:szCs w:val="28"/>
        </w:rPr>
        <w:t xml:space="preserve">.). </w:t>
      </w:r>
      <w:r w:rsidRPr="00E4048C">
        <w:rPr>
          <w:rFonts w:ascii="Times New Roman" w:hAnsi="Times New Roman"/>
          <w:bCs/>
          <w:sz w:val="28"/>
          <w:szCs w:val="28"/>
        </w:rPr>
        <w:t xml:space="preserve">Консультационно-правовая система «Гарант». </w:t>
      </w:r>
      <w:r w:rsidRPr="00E4048C">
        <w:rPr>
          <w:rFonts w:ascii="Times New Roman" w:hAnsi="Times New Roman"/>
          <w:bCs/>
          <w:sz w:val="28"/>
          <w:szCs w:val="28"/>
          <w:lang w:val="en-US"/>
        </w:rPr>
        <w:t>URL</w:t>
      </w:r>
      <w:r w:rsidRPr="00E4048C">
        <w:rPr>
          <w:rFonts w:ascii="Times New Roman" w:hAnsi="Times New Roman"/>
          <w:bCs/>
          <w:sz w:val="28"/>
          <w:szCs w:val="28"/>
        </w:rPr>
        <w:t xml:space="preserve">.: </w:t>
      </w:r>
      <w:r w:rsidRPr="00E4048C">
        <w:rPr>
          <w:rFonts w:ascii="Times New Roman" w:hAnsi="Times New Roman"/>
          <w:sz w:val="28"/>
          <w:szCs w:val="28"/>
        </w:rPr>
        <w:t xml:space="preserve">  </w:t>
      </w:r>
      <w:hyperlink r:id="rId18" w:history="1">
        <w:r w:rsidRPr="00324387">
          <w:rPr>
            <w:rStyle w:val="a4"/>
            <w:rFonts w:ascii="Times New Roman" w:hAnsi="Times New Roman"/>
            <w:sz w:val="28"/>
            <w:szCs w:val="28"/>
          </w:rPr>
          <w:t>http://base.garant.ru/2540351/</w:t>
        </w:r>
      </w:hyperlink>
    </w:p>
    <w:p w:rsidR="002A38EB" w:rsidRPr="009B3839" w:rsidRDefault="002A38EB" w:rsidP="002A38EB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</w:t>
      </w:r>
      <w:r w:rsidRPr="00E4048C">
        <w:rPr>
          <w:rFonts w:ascii="Times New Roman" w:hAnsi="Times New Roman"/>
          <w:sz w:val="28"/>
          <w:szCs w:val="28"/>
        </w:rPr>
        <w:t xml:space="preserve">Конвенция о запрещении или ограничении применения конкретных видов обычного оружия, которые могут считаться наносящими чрезмерные повреждения или имеющими неизбирательное действие от 10 октября </w:t>
      </w:r>
      <w:smartTag w:uri="urn:schemas-microsoft-com:office:smarttags" w:element="metricconverter">
        <w:smartTagPr>
          <w:attr w:name="ProductID" w:val="1980 г"/>
        </w:smartTagPr>
        <w:r w:rsidRPr="00E4048C">
          <w:rPr>
            <w:rFonts w:ascii="Times New Roman" w:hAnsi="Times New Roman"/>
            <w:sz w:val="28"/>
            <w:szCs w:val="28"/>
          </w:rPr>
          <w:t>1980 г</w:t>
        </w:r>
      </w:smartTag>
      <w:r w:rsidRPr="00E4048C">
        <w:rPr>
          <w:rFonts w:ascii="Times New Roman" w:hAnsi="Times New Roman"/>
          <w:sz w:val="28"/>
          <w:szCs w:val="28"/>
        </w:rPr>
        <w:t xml:space="preserve">. (с поправками от 21 декабря </w:t>
      </w:r>
      <w:smartTag w:uri="urn:schemas-microsoft-com:office:smarttags" w:element="metricconverter">
        <w:smartTagPr>
          <w:attr w:name="ProductID" w:val="2001 г"/>
        </w:smartTagPr>
        <w:r w:rsidRPr="00E4048C">
          <w:rPr>
            <w:rFonts w:ascii="Times New Roman" w:hAnsi="Times New Roman"/>
            <w:sz w:val="28"/>
            <w:szCs w:val="28"/>
          </w:rPr>
          <w:t>2001 г</w:t>
        </w:r>
      </w:smartTag>
      <w:r w:rsidRPr="00E4048C">
        <w:rPr>
          <w:rFonts w:ascii="Times New Roman" w:hAnsi="Times New Roman"/>
          <w:sz w:val="28"/>
          <w:szCs w:val="28"/>
        </w:rPr>
        <w:t xml:space="preserve">., с Протоколами </w:t>
      </w:r>
      <w:r w:rsidRPr="00E4048C">
        <w:rPr>
          <w:rFonts w:ascii="Times New Roman" w:hAnsi="Times New Roman"/>
          <w:sz w:val="28"/>
          <w:szCs w:val="28"/>
          <w:lang w:val="en-US"/>
        </w:rPr>
        <w:t>I</w:t>
      </w:r>
      <w:r w:rsidRPr="00E4048C">
        <w:rPr>
          <w:rFonts w:ascii="Times New Roman" w:hAnsi="Times New Roman"/>
          <w:sz w:val="28"/>
          <w:szCs w:val="28"/>
        </w:rPr>
        <w:t>-</w:t>
      </w:r>
      <w:r w:rsidRPr="00E4048C">
        <w:rPr>
          <w:rFonts w:ascii="Times New Roman" w:hAnsi="Times New Roman"/>
          <w:sz w:val="28"/>
          <w:szCs w:val="28"/>
          <w:lang w:val="en-US"/>
        </w:rPr>
        <w:t>V</w:t>
      </w:r>
      <w:r w:rsidRPr="00E4048C">
        <w:rPr>
          <w:rFonts w:ascii="Times New Roman" w:hAnsi="Times New Roman"/>
          <w:sz w:val="28"/>
          <w:szCs w:val="28"/>
        </w:rPr>
        <w:t xml:space="preserve">). Военные преступления. </w:t>
      </w:r>
      <w:r w:rsidRPr="00E4048C">
        <w:rPr>
          <w:rFonts w:ascii="Times New Roman" w:hAnsi="Times New Roman"/>
          <w:sz w:val="28"/>
          <w:szCs w:val="28"/>
          <w:lang w:val="en-US"/>
        </w:rPr>
        <w:t>URL</w:t>
      </w:r>
      <w:r w:rsidRPr="009B3839">
        <w:rPr>
          <w:rFonts w:ascii="Times New Roman" w:hAnsi="Times New Roman"/>
          <w:sz w:val="28"/>
          <w:szCs w:val="28"/>
        </w:rPr>
        <w:t xml:space="preserve">.: </w:t>
      </w:r>
      <w:hyperlink r:id="rId19" w:history="1">
        <w:r w:rsidRPr="00324387">
          <w:rPr>
            <w:rStyle w:val="a4"/>
            <w:rFonts w:ascii="Times New Roman" w:hAnsi="Times New Roman"/>
            <w:sz w:val="28"/>
            <w:szCs w:val="28"/>
            <w:lang w:val="en-US"/>
          </w:rPr>
          <w:t>https</w:t>
        </w:r>
        <w:r w:rsidRPr="009B3839">
          <w:rPr>
            <w:rStyle w:val="a4"/>
            <w:rFonts w:ascii="Times New Roman" w:hAnsi="Times New Roman"/>
            <w:sz w:val="28"/>
            <w:szCs w:val="28"/>
          </w:rPr>
          <w:t>://</w:t>
        </w:r>
        <w:r w:rsidRPr="00324387">
          <w:rPr>
            <w:rStyle w:val="a4"/>
            <w:rFonts w:ascii="Times New Roman" w:hAnsi="Times New Roman"/>
            <w:sz w:val="28"/>
            <w:szCs w:val="28"/>
            <w:lang w:val="en-US"/>
          </w:rPr>
          <w:t>online</w:t>
        </w:r>
        <w:r w:rsidRPr="009B3839">
          <w:rPr>
            <w:rStyle w:val="a4"/>
            <w:rFonts w:ascii="Times New Roman" w:hAnsi="Times New Roman"/>
            <w:sz w:val="28"/>
            <w:szCs w:val="28"/>
          </w:rPr>
          <w:t>.</w:t>
        </w:r>
        <w:r w:rsidRPr="00324387">
          <w:rPr>
            <w:rStyle w:val="a4"/>
            <w:rFonts w:ascii="Times New Roman" w:hAnsi="Times New Roman"/>
            <w:sz w:val="28"/>
            <w:szCs w:val="28"/>
            <w:lang w:val="en-US"/>
          </w:rPr>
          <w:t>muiv</w:t>
        </w:r>
        <w:r w:rsidRPr="009B3839">
          <w:rPr>
            <w:rStyle w:val="a4"/>
            <w:rFonts w:ascii="Times New Roman" w:hAnsi="Times New Roman"/>
            <w:sz w:val="28"/>
            <w:szCs w:val="28"/>
          </w:rPr>
          <w:t>.</w:t>
        </w:r>
        <w:r w:rsidRPr="00324387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r w:rsidRPr="009B3839">
          <w:rPr>
            <w:rStyle w:val="a4"/>
            <w:rFonts w:ascii="Times New Roman" w:hAnsi="Times New Roman"/>
            <w:sz w:val="28"/>
            <w:szCs w:val="28"/>
          </w:rPr>
          <w:t>/</w:t>
        </w:r>
        <w:r w:rsidRPr="00324387">
          <w:rPr>
            <w:rStyle w:val="a4"/>
            <w:rFonts w:ascii="Times New Roman" w:hAnsi="Times New Roman"/>
            <w:sz w:val="28"/>
            <w:szCs w:val="28"/>
            <w:lang w:val="en-US"/>
          </w:rPr>
          <w:t>media</w:t>
        </w:r>
        <w:r w:rsidRPr="009B3839">
          <w:rPr>
            <w:rStyle w:val="a4"/>
            <w:rFonts w:ascii="Times New Roman" w:hAnsi="Times New Roman"/>
            <w:sz w:val="28"/>
            <w:szCs w:val="28"/>
          </w:rPr>
          <w:t>/</w:t>
        </w:r>
        <w:r w:rsidRPr="00324387">
          <w:rPr>
            <w:rStyle w:val="a4"/>
            <w:rFonts w:ascii="Times New Roman" w:hAnsi="Times New Roman"/>
            <w:sz w:val="28"/>
            <w:szCs w:val="28"/>
            <w:lang w:val="en-US"/>
          </w:rPr>
          <w:t>lib</w:t>
        </w:r>
        <w:r w:rsidRPr="009B3839">
          <w:rPr>
            <w:rStyle w:val="a4"/>
            <w:rFonts w:ascii="Times New Roman" w:hAnsi="Times New Roman"/>
            <w:sz w:val="28"/>
            <w:szCs w:val="28"/>
          </w:rPr>
          <w:t>/</w:t>
        </w:r>
        <w:r w:rsidRPr="00324387">
          <w:rPr>
            <w:rStyle w:val="a4"/>
            <w:rFonts w:ascii="Times New Roman" w:hAnsi="Times New Roman"/>
            <w:sz w:val="28"/>
            <w:szCs w:val="28"/>
            <w:lang w:val="en-US"/>
          </w:rPr>
          <w:t>books</w:t>
        </w:r>
        <w:r w:rsidRPr="009B3839">
          <w:rPr>
            <w:rStyle w:val="a4"/>
            <w:rFonts w:ascii="Times New Roman" w:hAnsi="Times New Roman"/>
            <w:sz w:val="28"/>
            <w:szCs w:val="28"/>
          </w:rPr>
          <w:t>/</w:t>
        </w:r>
        <w:r w:rsidRPr="00324387">
          <w:rPr>
            <w:rStyle w:val="a4"/>
            <w:rFonts w:ascii="Times New Roman" w:hAnsi="Times New Roman"/>
            <w:sz w:val="28"/>
            <w:szCs w:val="28"/>
            <w:lang w:val="en-US"/>
          </w:rPr>
          <w:t>ugolovnoe</w:t>
        </w:r>
        <w:r w:rsidRPr="009B3839">
          <w:rPr>
            <w:rStyle w:val="a4"/>
            <w:rFonts w:ascii="Times New Roman" w:hAnsi="Times New Roman"/>
            <w:sz w:val="28"/>
            <w:szCs w:val="28"/>
          </w:rPr>
          <w:t>-</w:t>
        </w:r>
        <w:r w:rsidRPr="00324387">
          <w:rPr>
            <w:rStyle w:val="a4"/>
            <w:rFonts w:ascii="Times New Roman" w:hAnsi="Times New Roman"/>
            <w:sz w:val="28"/>
            <w:szCs w:val="28"/>
            <w:lang w:val="en-US"/>
          </w:rPr>
          <w:t>pravo</w:t>
        </w:r>
        <w:r w:rsidRPr="009B3839">
          <w:rPr>
            <w:rStyle w:val="a4"/>
            <w:rFonts w:ascii="Times New Roman" w:hAnsi="Times New Roman"/>
            <w:sz w:val="28"/>
            <w:szCs w:val="28"/>
          </w:rPr>
          <w:t>-</w:t>
        </w:r>
        <w:r w:rsidRPr="00324387">
          <w:rPr>
            <w:rStyle w:val="a4"/>
            <w:rFonts w:ascii="Times New Roman" w:hAnsi="Times New Roman"/>
            <w:sz w:val="28"/>
            <w:szCs w:val="28"/>
            <w:lang w:val="en-US"/>
          </w:rPr>
          <w:t>spetsialnaya</w:t>
        </w:r>
        <w:r w:rsidRPr="009B3839">
          <w:rPr>
            <w:rStyle w:val="a4"/>
            <w:rFonts w:ascii="Times New Roman" w:hAnsi="Times New Roman"/>
            <w:sz w:val="28"/>
            <w:szCs w:val="28"/>
          </w:rPr>
          <w:t>-</w:t>
        </w:r>
        <w:r w:rsidRPr="00324387">
          <w:rPr>
            <w:rStyle w:val="a4"/>
            <w:rFonts w:ascii="Times New Roman" w:hAnsi="Times New Roman"/>
            <w:sz w:val="28"/>
            <w:szCs w:val="28"/>
            <w:lang w:val="en-US"/>
          </w:rPr>
          <w:t>chast</w:t>
        </w:r>
        <w:r w:rsidRPr="009B3839">
          <w:rPr>
            <w:rStyle w:val="a4"/>
            <w:rFonts w:ascii="Times New Roman" w:hAnsi="Times New Roman"/>
            <w:sz w:val="28"/>
            <w:szCs w:val="28"/>
          </w:rPr>
          <w:t>/</w:t>
        </w:r>
        <w:r w:rsidRPr="00324387">
          <w:rPr>
            <w:rStyle w:val="a4"/>
            <w:rFonts w:ascii="Times New Roman" w:hAnsi="Times New Roman"/>
            <w:sz w:val="28"/>
            <w:szCs w:val="28"/>
            <w:lang w:val="en-US"/>
          </w:rPr>
          <w:t>xbook</w:t>
        </w:r>
        <w:r w:rsidRPr="009B3839">
          <w:rPr>
            <w:rStyle w:val="a4"/>
            <w:rFonts w:ascii="Times New Roman" w:hAnsi="Times New Roman"/>
            <w:sz w:val="28"/>
            <w:szCs w:val="28"/>
          </w:rPr>
          <w:t>038/</w:t>
        </w:r>
        <w:r w:rsidRPr="00324387">
          <w:rPr>
            <w:rStyle w:val="a4"/>
            <w:rFonts w:ascii="Times New Roman" w:hAnsi="Times New Roman"/>
            <w:sz w:val="28"/>
            <w:szCs w:val="28"/>
            <w:lang w:val="en-US"/>
          </w:rPr>
          <w:t>book</w:t>
        </w:r>
        <w:r w:rsidRPr="009B3839">
          <w:rPr>
            <w:rStyle w:val="a4"/>
            <w:rFonts w:ascii="Times New Roman" w:hAnsi="Times New Roman"/>
            <w:sz w:val="28"/>
            <w:szCs w:val="28"/>
          </w:rPr>
          <w:t>/</w:t>
        </w:r>
        <w:r w:rsidRPr="00324387">
          <w:rPr>
            <w:rStyle w:val="a4"/>
            <w:rFonts w:ascii="Times New Roman" w:hAnsi="Times New Roman"/>
            <w:sz w:val="28"/>
            <w:szCs w:val="28"/>
            <w:lang w:val="en-US"/>
          </w:rPr>
          <w:t>index</w:t>
        </w:r>
        <w:r w:rsidRPr="009B3839">
          <w:rPr>
            <w:rStyle w:val="a4"/>
            <w:rFonts w:ascii="Times New Roman" w:hAnsi="Times New Roman"/>
            <w:sz w:val="28"/>
            <w:szCs w:val="28"/>
          </w:rPr>
          <w:t>/</w:t>
        </w:r>
        <w:r w:rsidRPr="00324387">
          <w:rPr>
            <w:rStyle w:val="a4"/>
            <w:rFonts w:ascii="Times New Roman" w:hAnsi="Times New Roman"/>
            <w:sz w:val="28"/>
            <w:szCs w:val="28"/>
            <w:lang w:val="en-US"/>
          </w:rPr>
          <w:t>index</w:t>
        </w:r>
        <w:r w:rsidRPr="009B3839">
          <w:rPr>
            <w:rStyle w:val="a4"/>
            <w:rFonts w:ascii="Times New Roman" w:hAnsi="Times New Roman"/>
            <w:sz w:val="28"/>
            <w:szCs w:val="28"/>
          </w:rPr>
          <w:t>.</w:t>
        </w:r>
        <w:r w:rsidRPr="00324387">
          <w:rPr>
            <w:rStyle w:val="a4"/>
            <w:rFonts w:ascii="Times New Roman" w:hAnsi="Times New Roman"/>
            <w:sz w:val="28"/>
            <w:szCs w:val="28"/>
            <w:lang w:val="en-US"/>
          </w:rPr>
          <w:t>html</w:t>
        </w:r>
        <w:r w:rsidRPr="009B3839">
          <w:rPr>
            <w:rStyle w:val="a4"/>
            <w:rFonts w:ascii="Times New Roman" w:hAnsi="Times New Roman"/>
            <w:sz w:val="28"/>
            <w:szCs w:val="28"/>
          </w:rPr>
          <w:t>?</w:t>
        </w:r>
        <w:r w:rsidRPr="00324387">
          <w:rPr>
            <w:rStyle w:val="a4"/>
            <w:rFonts w:ascii="Times New Roman" w:hAnsi="Times New Roman"/>
            <w:sz w:val="28"/>
            <w:szCs w:val="28"/>
            <w:lang w:val="en-US"/>
          </w:rPr>
          <w:t>go</w:t>
        </w:r>
        <w:r w:rsidRPr="009B3839">
          <w:rPr>
            <w:rStyle w:val="a4"/>
            <w:rFonts w:ascii="Times New Roman" w:hAnsi="Times New Roman"/>
            <w:sz w:val="28"/>
            <w:szCs w:val="28"/>
          </w:rPr>
          <w:t>=</w:t>
        </w:r>
        <w:r w:rsidRPr="00324387">
          <w:rPr>
            <w:rStyle w:val="a4"/>
            <w:rFonts w:ascii="Times New Roman" w:hAnsi="Times New Roman"/>
            <w:sz w:val="28"/>
            <w:szCs w:val="28"/>
            <w:lang w:val="en-US"/>
          </w:rPr>
          <w:t>part</w:t>
        </w:r>
        <w:r w:rsidRPr="009B3839">
          <w:rPr>
            <w:rStyle w:val="a4"/>
            <w:rFonts w:ascii="Times New Roman" w:hAnsi="Times New Roman"/>
            <w:sz w:val="28"/>
            <w:szCs w:val="28"/>
          </w:rPr>
          <w:t>-022*</w:t>
        </w:r>
        <w:r w:rsidRPr="00324387">
          <w:rPr>
            <w:rStyle w:val="a4"/>
            <w:rFonts w:ascii="Times New Roman" w:hAnsi="Times New Roman"/>
            <w:sz w:val="28"/>
            <w:szCs w:val="28"/>
            <w:lang w:val="en-US"/>
          </w:rPr>
          <w:t>page</w:t>
        </w:r>
        <w:r w:rsidRPr="009B3839">
          <w:rPr>
            <w:rStyle w:val="a4"/>
            <w:rFonts w:ascii="Times New Roman" w:hAnsi="Times New Roman"/>
            <w:sz w:val="28"/>
            <w:szCs w:val="28"/>
          </w:rPr>
          <w:t>.</w:t>
        </w:r>
        <w:r w:rsidRPr="00324387">
          <w:rPr>
            <w:rStyle w:val="a4"/>
            <w:rFonts w:ascii="Times New Roman" w:hAnsi="Times New Roman"/>
            <w:sz w:val="28"/>
            <w:szCs w:val="28"/>
            <w:lang w:val="en-US"/>
          </w:rPr>
          <w:t>htm</w:t>
        </w:r>
      </w:hyperlink>
    </w:p>
    <w:p w:rsidR="002A38EB" w:rsidRDefault="002A38EB" w:rsidP="002A38EB">
      <w:pPr>
        <w:shd w:val="clear" w:color="auto" w:fill="FFFFFF"/>
        <w:spacing w:after="0" w:line="360" w:lineRule="auto"/>
        <w:ind w:firstLine="709"/>
        <w:outlineLvl w:val="2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16.</w:t>
      </w:r>
      <w:r w:rsidRPr="00E4048C">
        <w:rPr>
          <w:rFonts w:ascii="Times New Roman" w:hAnsi="Times New Roman"/>
          <w:bCs/>
          <w:sz w:val="28"/>
          <w:szCs w:val="28"/>
        </w:rPr>
        <w:t>Конвенция о предупреждении преступления геноцида и наказании за него (п</w:t>
      </w:r>
      <w:r w:rsidRPr="00E4048C">
        <w:rPr>
          <w:rFonts w:ascii="Times New Roman" w:hAnsi="Times New Roman"/>
          <w:iCs/>
          <w:sz w:val="28"/>
          <w:szCs w:val="28"/>
        </w:rPr>
        <w:t xml:space="preserve">ринята </w:t>
      </w:r>
      <w:hyperlink r:id="rId20" w:history="1">
        <w:r w:rsidRPr="00E4048C">
          <w:rPr>
            <w:rFonts w:ascii="Times New Roman" w:hAnsi="Times New Roman"/>
            <w:iCs/>
            <w:sz w:val="28"/>
            <w:szCs w:val="28"/>
          </w:rPr>
          <w:t>резолюцией 260 (III)</w:t>
        </w:r>
      </w:hyperlink>
      <w:r w:rsidRPr="00E4048C">
        <w:rPr>
          <w:rFonts w:ascii="Times New Roman" w:hAnsi="Times New Roman"/>
          <w:iCs/>
          <w:sz w:val="28"/>
          <w:szCs w:val="28"/>
        </w:rPr>
        <w:t xml:space="preserve"> Генеральной Ассамблеи ООН от 9 декабря 1948 года) // Официальный сайт ООН. </w:t>
      </w:r>
      <w:r w:rsidRPr="00E4048C">
        <w:rPr>
          <w:rFonts w:ascii="Times New Roman" w:hAnsi="Times New Roman"/>
          <w:iCs/>
          <w:sz w:val="28"/>
          <w:szCs w:val="28"/>
          <w:lang w:val="en-US"/>
        </w:rPr>
        <w:t>URL</w:t>
      </w:r>
      <w:r w:rsidRPr="00E4048C">
        <w:rPr>
          <w:rFonts w:ascii="Times New Roman" w:hAnsi="Times New Roman"/>
          <w:iCs/>
          <w:sz w:val="28"/>
          <w:szCs w:val="28"/>
        </w:rPr>
        <w:t xml:space="preserve">.: </w:t>
      </w:r>
      <w:hyperlink r:id="rId21" w:history="1">
        <w:r w:rsidRPr="00324387">
          <w:rPr>
            <w:rStyle w:val="a4"/>
            <w:rFonts w:ascii="Times New Roman" w:hAnsi="Times New Roman"/>
            <w:iCs/>
            <w:sz w:val="28"/>
            <w:szCs w:val="28"/>
          </w:rPr>
          <w:t>http://www.un.org/ru/documents/decl_conv/conventions/genocide.shtml</w:t>
        </w:r>
      </w:hyperlink>
    </w:p>
    <w:p w:rsidR="002A38EB" w:rsidRDefault="002A38EB" w:rsidP="002A38EB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</w:t>
      </w:r>
      <w:r w:rsidRPr="00E4048C">
        <w:rPr>
          <w:rFonts w:ascii="Times New Roman" w:hAnsi="Times New Roman"/>
          <w:sz w:val="28"/>
          <w:szCs w:val="28"/>
        </w:rPr>
        <w:t xml:space="preserve">Конвенция о правовой помощи и правовым отношениям по гражданским, семейным и уголовным делам от 22 января </w:t>
      </w:r>
      <w:smartTag w:uri="urn:schemas-microsoft-com:office:smarttags" w:element="metricconverter">
        <w:smartTagPr>
          <w:attr w:name="ProductID" w:val="1993 г"/>
        </w:smartTagPr>
        <w:r w:rsidRPr="00E4048C">
          <w:rPr>
            <w:rFonts w:ascii="Times New Roman" w:hAnsi="Times New Roman"/>
            <w:sz w:val="28"/>
            <w:szCs w:val="28"/>
          </w:rPr>
          <w:t>1993 г</w:t>
        </w:r>
      </w:smartTag>
      <w:r w:rsidRPr="00E4048C">
        <w:rPr>
          <w:rFonts w:ascii="Times New Roman" w:hAnsi="Times New Roman"/>
          <w:sz w:val="28"/>
          <w:szCs w:val="28"/>
        </w:rPr>
        <w:t xml:space="preserve">. КонсультантПлюс. </w:t>
      </w:r>
      <w:r w:rsidRPr="00E4048C">
        <w:rPr>
          <w:rFonts w:ascii="Times New Roman" w:hAnsi="Times New Roman"/>
          <w:sz w:val="28"/>
          <w:szCs w:val="28"/>
          <w:lang w:val="en-US"/>
        </w:rPr>
        <w:t>URL</w:t>
      </w:r>
      <w:r w:rsidRPr="00E4048C">
        <w:rPr>
          <w:rFonts w:ascii="Times New Roman" w:hAnsi="Times New Roman"/>
          <w:sz w:val="28"/>
          <w:szCs w:val="28"/>
        </w:rPr>
        <w:t xml:space="preserve">.: </w:t>
      </w:r>
      <w:hyperlink r:id="rId22" w:history="1">
        <w:r w:rsidRPr="00324387">
          <w:rPr>
            <w:rStyle w:val="a4"/>
            <w:rFonts w:ascii="Times New Roman" w:hAnsi="Times New Roman"/>
            <w:sz w:val="28"/>
            <w:szCs w:val="28"/>
          </w:rPr>
          <w:t>http://base.consultant.ru/cons/cgi/online.cgi?req=doc;base=LAW;n=5942</w:t>
        </w:r>
      </w:hyperlink>
    </w:p>
    <w:p w:rsidR="002A38EB" w:rsidRDefault="002A38EB" w:rsidP="002A38EB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</w:t>
      </w:r>
      <w:r w:rsidRPr="00E4048C">
        <w:rPr>
          <w:rFonts w:ascii="Times New Roman" w:hAnsi="Times New Roman"/>
          <w:sz w:val="28"/>
          <w:szCs w:val="28"/>
        </w:rPr>
        <w:t xml:space="preserve">Конвенция о психотропных веществах от 21 февраля </w:t>
      </w:r>
      <w:smartTag w:uri="urn:schemas-microsoft-com:office:smarttags" w:element="metricconverter">
        <w:smartTagPr>
          <w:attr w:name="ProductID" w:val="1971 г"/>
        </w:smartTagPr>
        <w:r w:rsidRPr="00E4048C">
          <w:rPr>
            <w:rFonts w:ascii="Times New Roman" w:hAnsi="Times New Roman"/>
            <w:sz w:val="28"/>
            <w:szCs w:val="28"/>
          </w:rPr>
          <w:t>1971 г</w:t>
        </w:r>
      </w:smartTag>
      <w:r w:rsidRPr="00E4048C">
        <w:rPr>
          <w:rFonts w:ascii="Times New Roman" w:hAnsi="Times New Roman"/>
          <w:sz w:val="28"/>
          <w:szCs w:val="28"/>
        </w:rPr>
        <w:t xml:space="preserve">. Электронный фонд правовой и нормативно-технической документации. </w:t>
      </w:r>
      <w:r w:rsidRPr="00E4048C">
        <w:rPr>
          <w:rFonts w:ascii="Times New Roman" w:hAnsi="Times New Roman"/>
          <w:sz w:val="28"/>
          <w:szCs w:val="28"/>
          <w:lang w:val="en-US"/>
        </w:rPr>
        <w:t>URL</w:t>
      </w:r>
      <w:r w:rsidRPr="00E4048C">
        <w:rPr>
          <w:rFonts w:ascii="Times New Roman" w:hAnsi="Times New Roman"/>
          <w:sz w:val="28"/>
          <w:szCs w:val="28"/>
        </w:rPr>
        <w:t xml:space="preserve">.: </w:t>
      </w:r>
      <w:hyperlink r:id="rId23" w:history="1">
        <w:r w:rsidRPr="00324387">
          <w:rPr>
            <w:rStyle w:val="a4"/>
            <w:rFonts w:ascii="Times New Roman" w:hAnsi="Times New Roman"/>
            <w:sz w:val="28"/>
            <w:szCs w:val="28"/>
          </w:rPr>
          <w:t>http://docs.cntd.ru/document/901851387</w:t>
        </w:r>
      </w:hyperlink>
    </w:p>
    <w:p w:rsidR="002A38EB" w:rsidRDefault="002A38EB" w:rsidP="002A38EB">
      <w:pPr>
        <w:shd w:val="clear" w:color="auto" w:fill="FFFFFF"/>
        <w:spacing w:after="0" w:line="360" w:lineRule="auto"/>
        <w:ind w:firstLine="709"/>
        <w:outlineLvl w:val="2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19.</w:t>
      </w:r>
      <w:r w:rsidRPr="00E4048C">
        <w:rPr>
          <w:rFonts w:ascii="Times New Roman" w:hAnsi="Times New Roman"/>
          <w:bCs/>
          <w:sz w:val="28"/>
          <w:szCs w:val="28"/>
        </w:rPr>
        <w:t>Конвенция против пыток и других жестоких, бесчеловечных или унижающих достоинство видов обращения и наказания (п</w:t>
      </w:r>
      <w:r w:rsidRPr="00E4048C">
        <w:rPr>
          <w:rFonts w:ascii="Times New Roman" w:hAnsi="Times New Roman"/>
          <w:iCs/>
          <w:sz w:val="28"/>
          <w:szCs w:val="28"/>
        </w:rPr>
        <w:t xml:space="preserve">ринята </w:t>
      </w:r>
      <w:hyperlink r:id="rId24" w:history="1">
        <w:r w:rsidRPr="00E4048C">
          <w:rPr>
            <w:rFonts w:ascii="Times New Roman" w:hAnsi="Times New Roman"/>
            <w:iCs/>
            <w:sz w:val="28"/>
            <w:szCs w:val="28"/>
          </w:rPr>
          <w:t>резолюцией 39/46</w:t>
        </w:r>
      </w:hyperlink>
      <w:r w:rsidRPr="00E4048C">
        <w:rPr>
          <w:rFonts w:ascii="Times New Roman" w:hAnsi="Times New Roman"/>
          <w:iCs/>
          <w:sz w:val="28"/>
          <w:szCs w:val="28"/>
        </w:rPr>
        <w:t xml:space="preserve"> Генеральной Ассамблеи от 10 декабря 1984 года) // Официальный сайт ООН. </w:t>
      </w:r>
      <w:r w:rsidRPr="00E4048C">
        <w:rPr>
          <w:rFonts w:ascii="Times New Roman" w:hAnsi="Times New Roman"/>
          <w:iCs/>
          <w:sz w:val="28"/>
          <w:szCs w:val="28"/>
          <w:lang w:val="en-US"/>
        </w:rPr>
        <w:t>URL</w:t>
      </w:r>
      <w:r w:rsidRPr="00E4048C">
        <w:rPr>
          <w:rFonts w:ascii="Times New Roman" w:hAnsi="Times New Roman"/>
          <w:iCs/>
          <w:sz w:val="28"/>
          <w:szCs w:val="28"/>
        </w:rPr>
        <w:t xml:space="preserve">.: </w:t>
      </w:r>
      <w:hyperlink r:id="rId25" w:history="1">
        <w:r w:rsidRPr="00324387">
          <w:rPr>
            <w:rStyle w:val="a4"/>
            <w:rFonts w:ascii="Times New Roman" w:hAnsi="Times New Roman"/>
            <w:iCs/>
            <w:sz w:val="28"/>
            <w:szCs w:val="28"/>
          </w:rPr>
          <w:t>http://www.un.org/ru/documents/decl_conv/conventions/torture.shtml</w:t>
        </w:r>
      </w:hyperlink>
    </w:p>
    <w:p w:rsidR="002A38EB" w:rsidRDefault="002A38EB" w:rsidP="002A38EB">
      <w:pPr>
        <w:shd w:val="clear" w:color="auto" w:fill="FFFFFF"/>
        <w:spacing w:after="0" w:line="360" w:lineRule="auto"/>
        <w:ind w:firstLine="709"/>
        <w:outlineLvl w:val="2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20.</w:t>
      </w:r>
      <w:r w:rsidRPr="00E4048C">
        <w:rPr>
          <w:rFonts w:ascii="Times New Roman" w:hAnsi="Times New Roman"/>
          <w:bCs/>
          <w:sz w:val="28"/>
          <w:szCs w:val="28"/>
        </w:rPr>
        <w:t>Манильская декларация о мирном разрешении международных споров  (п</w:t>
      </w:r>
      <w:r w:rsidRPr="00E4048C">
        <w:rPr>
          <w:rFonts w:ascii="Times New Roman" w:hAnsi="Times New Roman"/>
          <w:iCs/>
          <w:sz w:val="28"/>
          <w:szCs w:val="28"/>
        </w:rPr>
        <w:t xml:space="preserve">ринята </w:t>
      </w:r>
      <w:hyperlink r:id="rId26" w:history="1">
        <w:r w:rsidRPr="00E4048C">
          <w:rPr>
            <w:rFonts w:ascii="Times New Roman" w:hAnsi="Times New Roman"/>
            <w:iCs/>
            <w:sz w:val="28"/>
            <w:szCs w:val="28"/>
            <w:u w:val="single"/>
          </w:rPr>
          <w:t>резолюцией 37/10</w:t>
        </w:r>
      </w:hyperlink>
      <w:r w:rsidRPr="00E4048C">
        <w:rPr>
          <w:rFonts w:ascii="Times New Roman" w:hAnsi="Times New Roman"/>
          <w:iCs/>
          <w:sz w:val="28"/>
          <w:szCs w:val="28"/>
        </w:rPr>
        <w:t xml:space="preserve"> Генеральной Ассамблеи от 15 ноября 1982 года).  // Официальный сайт ООН. </w:t>
      </w:r>
      <w:hyperlink r:id="rId27" w:history="1">
        <w:r w:rsidRPr="00324387">
          <w:rPr>
            <w:rStyle w:val="a4"/>
            <w:rFonts w:ascii="Times New Roman" w:hAnsi="Times New Roman"/>
            <w:iCs/>
            <w:sz w:val="28"/>
            <w:szCs w:val="28"/>
          </w:rPr>
          <w:t>http://www.un.org/ru/documents/decl_conv/declarations/manila_declaration.shtml</w:t>
        </w:r>
      </w:hyperlink>
    </w:p>
    <w:p w:rsidR="002A38EB" w:rsidRDefault="002A38EB" w:rsidP="002A38EB">
      <w:pPr>
        <w:shd w:val="clear" w:color="auto" w:fill="FFFFFF"/>
        <w:spacing w:after="0" w:line="360" w:lineRule="auto"/>
        <w:ind w:firstLine="709"/>
        <w:outlineLvl w:val="2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21.</w:t>
      </w:r>
      <w:r w:rsidRPr="00E4048C">
        <w:rPr>
          <w:rFonts w:ascii="Times New Roman" w:hAnsi="Times New Roman"/>
          <w:bCs/>
          <w:sz w:val="28"/>
          <w:szCs w:val="28"/>
        </w:rPr>
        <w:t>Международная конвенция о ликвидации всех форм расовой дискриминации (п</w:t>
      </w:r>
      <w:r w:rsidRPr="00E4048C">
        <w:rPr>
          <w:rFonts w:ascii="Times New Roman" w:hAnsi="Times New Roman"/>
          <w:iCs/>
          <w:sz w:val="28"/>
          <w:szCs w:val="28"/>
        </w:rPr>
        <w:t xml:space="preserve">ринята </w:t>
      </w:r>
      <w:hyperlink r:id="rId28" w:history="1">
        <w:r w:rsidRPr="00E4048C">
          <w:rPr>
            <w:rFonts w:ascii="Times New Roman" w:hAnsi="Times New Roman"/>
            <w:iCs/>
            <w:sz w:val="28"/>
            <w:szCs w:val="28"/>
          </w:rPr>
          <w:t>резолюцией 2106 (XX)</w:t>
        </w:r>
      </w:hyperlink>
      <w:r w:rsidRPr="00E4048C">
        <w:rPr>
          <w:rFonts w:ascii="Times New Roman" w:hAnsi="Times New Roman"/>
          <w:iCs/>
          <w:sz w:val="28"/>
          <w:szCs w:val="28"/>
        </w:rPr>
        <w:t xml:space="preserve"> Генеральной Ассамблеи от 21 декабря 1965 года) // Официальный сайт ООН. </w:t>
      </w:r>
      <w:r w:rsidRPr="00E4048C">
        <w:rPr>
          <w:rFonts w:ascii="Times New Roman" w:hAnsi="Times New Roman"/>
          <w:iCs/>
          <w:sz w:val="28"/>
          <w:szCs w:val="28"/>
          <w:lang w:val="en-US"/>
        </w:rPr>
        <w:t>URL</w:t>
      </w:r>
      <w:r w:rsidRPr="00E4048C">
        <w:rPr>
          <w:rFonts w:ascii="Times New Roman" w:hAnsi="Times New Roman"/>
          <w:iCs/>
          <w:sz w:val="28"/>
          <w:szCs w:val="28"/>
        </w:rPr>
        <w:t xml:space="preserve">.: </w:t>
      </w:r>
      <w:hyperlink r:id="rId29" w:history="1">
        <w:r w:rsidRPr="00324387">
          <w:rPr>
            <w:rStyle w:val="a4"/>
            <w:rFonts w:ascii="Times New Roman" w:hAnsi="Times New Roman"/>
            <w:iCs/>
            <w:sz w:val="28"/>
            <w:szCs w:val="28"/>
          </w:rPr>
          <w:t>http://www.un.org/ru/documents/decl_conv/conventions/raceconv.shtml</w:t>
        </w:r>
      </w:hyperlink>
    </w:p>
    <w:p w:rsidR="002A38EB" w:rsidRDefault="002A38EB" w:rsidP="002A38EB">
      <w:pPr>
        <w:shd w:val="clear" w:color="auto" w:fill="FFFFFF"/>
        <w:spacing w:after="0" w:line="360" w:lineRule="auto"/>
        <w:ind w:firstLine="709"/>
        <w:outlineLvl w:val="2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22.</w:t>
      </w:r>
      <w:r w:rsidRPr="00E4048C">
        <w:rPr>
          <w:rFonts w:ascii="Times New Roman" w:hAnsi="Times New Roman"/>
          <w:bCs/>
          <w:sz w:val="28"/>
          <w:szCs w:val="28"/>
        </w:rPr>
        <w:t>Определение агрессии (у</w:t>
      </w:r>
      <w:r w:rsidRPr="00E4048C">
        <w:rPr>
          <w:rFonts w:ascii="Times New Roman" w:hAnsi="Times New Roman"/>
          <w:iCs/>
          <w:sz w:val="28"/>
          <w:szCs w:val="28"/>
        </w:rPr>
        <w:t xml:space="preserve">тверждено </w:t>
      </w:r>
      <w:hyperlink r:id="rId30" w:history="1">
        <w:r w:rsidRPr="00E4048C">
          <w:rPr>
            <w:rFonts w:ascii="Times New Roman" w:hAnsi="Times New Roman"/>
            <w:iCs/>
            <w:sz w:val="28"/>
            <w:szCs w:val="28"/>
          </w:rPr>
          <w:t>резолюцией 3314 (ХХIХ)</w:t>
        </w:r>
      </w:hyperlink>
      <w:r w:rsidRPr="00E4048C">
        <w:rPr>
          <w:rFonts w:ascii="Times New Roman" w:hAnsi="Times New Roman"/>
          <w:iCs/>
          <w:sz w:val="28"/>
          <w:szCs w:val="28"/>
        </w:rPr>
        <w:t xml:space="preserve"> Генеральной Ассамблеи от 14 декабря 1974 года) // Официальный сайт ООН. </w:t>
      </w:r>
      <w:r w:rsidRPr="00E4048C">
        <w:rPr>
          <w:rFonts w:ascii="Times New Roman" w:hAnsi="Times New Roman"/>
          <w:iCs/>
          <w:sz w:val="28"/>
          <w:szCs w:val="28"/>
          <w:lang w:val="en-US"/>
        </w:rPr>
        <w:t>URL</w:t>
      </w:r>
      <w:r w:rsidRPr="00E4048C">
        <w:rPr>
          <w:rFonts w:ascii="Times New Roman" w:hAnsi="Times New Roman"/>
          <w:iCs/>
          <w:sz w:val="28"/>
          <w:szCs w:val="28"/>
        </w:rPr>
        <w:t xml:space="preserve">.: </w:t>
      </w:r>
      <w:hyperlink r:id="rId31" w:history="1">
        <w:r w:rsidRPr="00324387">
          <w:rPr>
            <w:rStyle w:val="a4"/>
            <w:rFonts w:ascii="Times New Roman" w:hAnsi="Times New Roman"/>
            <w:iCs/>
            <w:sz w:val="28"/>
            <w:szCs w:val="28"/>
          </w:rPr>
          <w:t>http://www.un.org/ru/documents/decl_conv/conventions/aggression.shtml</w:t>
        </w:r>
      </w:hyperlink>
    </w:p>
    <w:p w:rsidR="002A38EB" w:rsidRDefault="002A38EB" w:rsidP="002A38EB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</w:t>
      </w:r>
      <w:r w:rsidRPr="00E4048C">
        <w:rPr>
          <w:rFonts w:ascii="Times New Roman" w:hAnsi="Times New Roman"/>
          <w:sz w:val="28"/>
          <w:szCs w:val="28"/>
        </w:rPr>
        <w:t xml:space="preserve">Протокол о запрещении применения на войне удушливых, ядовитых или других пободных газов и бактериологических средств от 17 июня </w:t>
      </w:r>
      <w:smartTag w:uri="urn:schemas-microsoft-com:office:smarttags" w:element="metricconverter">
        <w:smartTagPr>
          <w:attr w:name="ProductID" w:val="1925 г"/>
        </w:smartTagPr>
        <w:r w:rsidRPr="00E4048C">
          <w:rPr>
            <w:rFonts w:ascii="Times New Roman" w:hAnsi="Times New Roman"/>
            <w:sz w:val="28"/>
            <w:szCs w:val="28"/>
          </w:rPr>
          <w:t>1925 г</w:t>
        </w:r>
      </w:smartTag>
      <w:r w:rsidRPr="00E4048C">
        <w:rPr>
          <w:rFonts w:ascii="Times New Roman" w:hAnsi="Times New Roman"/>
          <w:sz w:val="28"/>
          <w:szCs w:val="28"/>
        </w:rPr>
        <w:t xml:space="preserve">. СССР присоединился к настоящему Протоколу (см. </w:t>
      </w:r>
      <w:hyperlink r:id="rId32" w:history="1">
        <w:r w:rsidRPr="00E4048C">
          <w:rPr>
            <w:rStyle w:val="a4"/>
            <w:rFonts w:ascii="Times New Roman" w:hAnsi="Times New Roman"/>
            <w:sz w:val="28"/>
            <w:szCs w:val="28"/>
          </w:rPr>
          <w:t xml:space="preserve">Декларацию о </w:t>
        </w:r>
        <w:r w:rsidRPr="00E4048C">
          <w:rPr>
            <w:rStyle w:val="a4"/>
            <w:rFonts w:ascii="Times New Roman" w:hAnsi="Times New Roman"/>
            <w:sz w:val="28"/>
            <w:szCs w:val="28"/>
          </w:rPr>
          <w:lastRenderedPageBreak/>
          <w:t>присоединении от 02.12.1927</w:t>
        </w:r>
      </w:hyperlink>
      <w:r w:rsidRPr="00E4048C">
        <w:rPr>
          <w:rFonts w:ascii="Times New Roman" w:hAnsi="Times New Roman"/>
          <w:sz w:val="28"/>
          <w:szCs w:val="28"/>
        </w:rPr>
        <w:t xml:space="preserve">). Протокол ратифицирован СССР 07.03.1928, грамота о ратификации сдана 05.04.1928. Электронный фонд правовой и нормативно-технической документации. </w:t>
      </w:r>
      <w:r w:rsidRPr="00E4048C">
        <w:rPr>
          <w:rFonts w:ascii="Times New Roman" w:hAnsi="Times New Roman"/>
          <w:sz w:val="28"/>
          <w:szCs w:val="28"/>
          <w:lang w:val="en-US"/>
        </w:rPr>
        <w:t>URL</w:t>
      </w:r>
      <w:r w:rsidRPr="00E4048C">
        <w:rPr>
          <w:rFonts w:ascii="Times New Roman" w:hAnsi="Times New Roman"/>
          <w:sz w:val="28"/>
          <w:szCs w:val="28"/>
        </w:rPr>
        <w:t xml:space="preserve">.:  </w:t>
      </w:r>
      <w:hyperlink r:id="rId33" w:history="1">
        <w:r w:rsidRPr="00324387">
          <w:rPr>
            <w:rStyle w:val="a4"/>
            <w:rFonts w:ascii="Times New Roman" w:hAnsi="Times New Roman"/>
            <w:sz w:val="28"/>
            <w:szCs w:val="28"/>
          </w:rPr>
          <w:t>http://docs.cntd.ru/document/901753260</w:t>
        </w:r>
      </w:hyperlink>
    </w:p>
    <w:p w:rsidR="002A38EB" w:rsidRDefault="002A38EB" w:rsidP="002A38E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</w:t>
      </w:r>
      <w:r w:rsidRPr="00E4048C">
        <w:rPr>
          <w:rFonts w:ascii="Times New Roman" w:hAnsi="Times New Roman"/>
          <w:sz w:val="28"/>
          <w:szCs w:val="28"/>
        </w:rPr>
        <w:t>Решение N 2009/371/ПВД Совета Европейского Союза</w:t>
      </w:r>
      <w:r w:rsidRPr="00E4048C">
        <w:rPr>
          <w:rFonts w:ascii="Times New Roman" w:hAnsi="Times New Roman"/>
          <w:sz w:val="28"/>
          <w:szCs w:val="28"/>
        </w:rPr>
        <w:br/>
        <w:t>"О создании Европейского полицейского ведомства (Европол)" [рус., англ.]</w:t>
      </w:r>
      <w:r w:rsidRPr="00E4048C">
        <w:rPr>
          <w:rFonts w:ascii="Times New Roman" w:hAnsi="Times New Roman"/>
          <w:sz w:val="28"/>
          <w:szCs w:val="28"/>
        </w:rPr>
        <w:br/>
        <w:t xml:space="preserve">(Принято в г. Люксембурге 06.04.2009) // КонсультантПлюс. </w:t>
      </w:r>
      <w:r w:rsidRPr="00E4048C">
        <w:rPr>
          <w:rFonts w:ascii="Times New Roman" w:hAnsi="Times New Roman"/>
          <w:sz w:val="28"/>
          <w:szCs w:val="28"/>
          <w:lang w:val="en-US"/>
        </w:rPr>
        <w:t>URL</w:t>
      </w:r>
      <w:r w:rsidRPr="00E4048C">
        <w:rPr>
          <w:rFonts w:ascii="Times New Roman" w:hAnsi="Times New Roman"/>
          <w:sz w:val="28"/>
          <w:szCs w:val="28"/>
        </w:rPr>
        <w:t xml:space="preserve">.: </w:t>
      </w:r>
      <w:hyperlink r:id="rId34" w:history="1">
        <w:r w:rsidRPr="00324387">
          <w:rPr>
            <w:rStyle w:val="a4"/>
            <w:rFonts w:ascii="Times New Roman" w:hAnsi="Times New Roman"/>
            <w:sz w:val="28"/>
            <w:szCs w:val="28"/>
          </w:rPr>
          <w:t>http://base.consultant.ru/cons/cgi/online.cgi?req=doc;base=INT;n=46962</w:t>
        </w:r>
      </w:hyperlink>
    </w:p>
    <w:p w:rsidR="002A38EB" w:rsidRDefault="002A38EB" w:rsidP="002A38EB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</w:t>
      </w:r>
      <w:r w:rsidRPr="00E4048C">
        <w:rPr>
          <w:rFonts w:ascii="Times New Roman" w:hAnsi="Times New Roman"/>
          <w:sz w:val="28"/>
          <w:szCs w:val="28"/>
        </w:rPr>
        <w:t xml:space="preserve">Римский статут Международного уголовного суда от 17 июля </w:t>
      </w:r>
      <w:smartTag w:uri="urn:schemas-microsoft-com:office:smarttags" w:element="metricconverter">
        <w:smartTagPr>
          <w:attr w:name="ProductID" w:val="1998 г"/>
        </w:smartTagPr>
        <w:r w:rsidRPr="00E4048C">
          <w:rPr>
            <w:rFonts w:ascii="Times New Roman" w:hAnsi="Times New Roman"/>
            <w:sz w:val="28"/>
            <w:szCs w:val="28"/>
          </w:rPr>
          <w:t>1998 г</w:t>
        </w:r>
      </w:smartTag>
      <w:r w:rsidRPr="00E4048C">
        <w:rPr>
          <w:rFonts w:ascii="Times New Roman" w:hAnsi="Times New Roman"/>
          <w:sz w:val="28"/>
          <w:szCs w:val="28"/>
        </w:rPr>
        <w:t xml:space="preserve">. </w:t>
      </w:r>
      <w:r w:rsidRPr="00E4048C">
        <w:rPr>
          <w:rFonts w:ascii="Times New Roman" w:hAnsi="Times New Roman"/>
          <w:iCs/>
          <w:sz w:val="28"/>
          <w:szCs w:val="28"/>
        </w:rPr>
        <w:t xml:space="preserve">// Официальный сайт ООН. </w:t>
      </w:r>
      <w:r w:rsidRPr="00E4048C">
        <w:rPr>
          <w:rFonts w:ascii="Times New Roman" w:hAnsi="Times New Roman"/>
          <w:iCs/>
          <w:sz w:val="28"/>
          <w:szCs w:val="28"/>
          <w:lang w:val="en-US"/>
        </w:rPr>
        <w:t>URL</w:t>
      </w:r>
      <w:r w:rsidRPr="00E4048C">
        <w:rPr>
          <w:rFonts w:ascii="Times New Roman" w:hAnsi="Times New Roman"/>
          <w:iCs/>
          <w:sz w:val="28"/>
          <w:szCs w:val="28"/>
        </w:rPr>
        <w:t xml:space="preserve">.: </w:t>
      </w:r>
      <w:hyperlink r:id="rId35" w:history="1">
        <w:r w:rsidRPr="00324387">
          <w:rPr>
            <w:rStyle w:val="a4"/>
            <w:rFonts w:ascii="Times New Roman" w:hAnsi="Times New Roman"/>
            <w:sz w:val="28"/>
            <w:szCs w:val="28"/>
          </w:rPr>
          <w:t>http://www.un.org/ru/law/icc/rome_statute(r).pdf</w:t>
        </w:r>
      </w:hyperlink>
    </w:p>
    <w:p w:rsidR="002A38EB" w:rsidRDefault="002A38EB" w:rsidP="002A38EB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</w:t>
      </w:r>
      <w:r w:rsidRPr="00E4048C">
        <w:rPr>
          <w:rFonts w:ascii="Times New Roman" w:hAnsi="Times New Roman"/>
          <w:sz w:val="28"/>
          <w:szCs w:val="28"/>
        </w:rPr>
        <w:t xml:space="preserve">Указ Президиума ВС СССР от 17 апреля </w:t>
      </w:r>
      <w:smartTag w:uri="urn:schemas-microsoft-com:office:smarttags" w:element="metricconverter">
        <w:smartTagPr>
          <w:attr w:name="ProductID" w:val="1954 г"/>
        </w:smartTagPr>
        <w:r w:rsidRPr="00E4048C">
          <w:rPr>
            <w:rFonts w:ascii="Times New Roman" w:hAnsi="Times New Roman"/>
            <w:sz w:val="28"/>
            <w:szCs w:val="28"/>
          </w:rPr>
          <w:t>1954 г</w:t>
        </w:r>
      </w:smartTag>
      <w:r w:rsidRPr="00E4048C">
        <w:rPr>
          <w:rFonts w:ascii="Times New Roman" w:hAnsi="Times New Roman"/>
          <w:sz w:val="28"/>
          <w:szCs w:val="28"/>
        </w:rPr>
        <w:t xml:space="preserve">. "О ратификации Женевских конвенций от 12 августа 1949 года "О защите жертв войны". </w:t>
      </w:r>
      <w:r w:rsidRPr="00E4048C">
        <w:rPr>
          <w:rFonts w:ascii="Times New Roman" w:hAnsi="Times New Roman"/>
          <w:bCs/>
          <w:sz w:val="28"/>
          <w:szCs w:val="28"/>
        </w:rPr>
        <w:t xml:space="preserve">Консультационно-правовая система. </w:t>
      </w:r>
      <w:r w:rsidRPr="00E4048C">
        <w:rPr>
          <w:rFonts w:ascii="Times New Roman" w:hAnsi="Times New Roman"/>
          <w:bCs/>
          <w:sz w:val="28"/>
          <w:szCs w:val="28"/>
          <w:lang w:val="en-US"/>
        </w:rPr>
        <w:t>URL</w:t>
      </w:r>
      <w:r w:rsidRPr="00E4048C">
        <w:rPr>
          <w:rFonts w:ascii="Times New Roman" w:hAnsi="Times New Roman"/>
          <w:bCs/>
          <w:sz w:val="28"/>
          <w:szCs w:val="28"/>
        </w:rPr>
        <w:t>.:</w:t>
      </w:r>
      <w:r w:rsidRPr="00E4048C">
        <w:rPr>
          <w:rFonts w:ascii="Times New Roman" w:hAnsi="Times New Roman"/>
          <w:sz w:val="28"/>
          <w:szCs w:val="28"/>
        </w:rPr>
        <w:t xml:space="preserve"> </w:t>
      </w:r>
      <w:hyperlink r:id="rId36" w:anchor="ixzz3G5rg7f4j" w:history="1">
        <w:r w:rsidRPr="00E4048C">
          <w:rPr>
            <w:rFonts w:ascii="Times New Roman" w:hAnsi="Times New Roman"/>
            <w:sz w:val="28"/>
            <w:szCs w:val="28"/>
          </w:rPr>
          <w:t>http://base.garant.ru/6159638/#ixzz3G5rg7f4j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2A38EB" w:rsidRDefault="002A38EB" w:rsidP="002A38EB">
      <w:pPr>
        <w:pStyle w:val="1"/>
        <w:spacing w:before="0" w:after="0" w:line="360" w:lineRule="auto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27.</w:t>
      </w:r>
      <w:hyperlink r:id="rId37" w:history="1">
        <w:r w:rsidRPr="00E4048C"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>Устав Международной организации уголовной полиции (Интерпол)</w:t>
        </w:r>
        <w:r w:rsidRPr="00E4048C">
          <w:rPr>
            <w:rStyle w:val="a5"/>
            <w:rFonts w:ascii="Times New Roman" w:hAnsi="Times New Roman" w:cs="Times New Roman"/>
            <w:b w:val="0"/>
            <w:sz w:val="28"/>
            <w:szCs w:val="28"/>
          </w:rPr>
          <w:br/>
          <w:t>(вступил в силу 13 июня 1956 г., с изменениями по состоянию на 1 января 1986 г.)</w:t>
        </w:r>
      </w:hyperlink>
      <w:r w:rsidRPr="00E4048C">
        <w:rPr>
          <w:rFonts w:ascii="Times New Roman" w:hAnsi="Times New Roman" w:cs="Times New Roman"/>
          <w:b w:val="0"/>
          <w:sz w:val="28"/>
          <w:szCs w:val="28"/>
        </w:rPr>
        <w:t xml:space="preserve"> // Электронный фонд правовой и нормативно-технической документации. </w:t>
      </w:r>
      <w:r w:rsidRPr="00E4048C">
        <w:rPr>
          <w:rFonts w:ascii="Times New Roman" w:hAnsi="Times New Roman" w:cs="Times New Roman"/>
          <w:b w:val="0"/>
          <w:sz w:val="28"/>
          <w:szCs w:val="28"/>
          <w:lang w:val="en-US"/>
        </w:rPr>
        <w:t>URL</w:t>
      </w:r>
      <w:r w:rsidRPr="00E4048C">
        <w:rPr>
          <w:rFonts w:ascii="Times New Roman" w:hAnsi="Times New Roman" w:cs="Times New Roman"/>
          <w:b w:val="0"/>
          <w:sz w:val="28"/>
          <w:szCs w:val="28"/>
        </w:rPr>
        <w:t xml:space="preserve">.: </w:t>
      </w:r>
      <w:hyperlink r:id="rId38" w:history="1">
        <w:r w:rsidRPr="00324387">
          <w:rPr>
            <w:rStyle w:val="a4"/>
            <w:rFonts w:ascii="Times New Roman" w:hAnsi="Times New Roman" w:cs="Times New Roman"/>
            <w:b w:val="0"/>
            <w:sz w:val="28"/>
            <w:szCs w:val="28"/>
          </w:rPr>
          <w:t>http://docs.cntd.ru/document/1901939</w:t>
        </w:r>
      </w:hyperlink>
    </w:p>
    <w:p w:rsidR="002A38EB" w:rsidRDefault="002A38EB" w:rsidP="002A38EB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</w:t>
      </w:r>
      <w:r w:rsidRPr="00E4048C">
        <w:rPr>
          <w:rFonts w:ascii="Times New Roman" w:hAnsi="Times New Roman"/>
          <w:sz w:val="28"/>
          <w:szCs w:val="28"/>
        </w:rPr>
        <w:t xml:space="preserve">Шанхайская конвенция о борьбе с терроризмом, сепаратизмом и экстремизмом от 15 июня </w:t>
      </w:r>
      <w:smartTag w:uri="urn:schemas-microsoft-com:office:smarttags" w:element="metricconverter">
        <w:smartTagPr>
          <w:attr w:name="ProductID" w:val="2001 г"/>
        </w:smartTagPr>
        <w:r w:rsidRPr="00E4048C">
          <w:rPr>
            <w:rFonts w:ascii="Times New Roman" w:hAnsi="Times New Roman"/>
            <w:sz w:val="28"/>
            <w:szCs w:val="28"/>
          </w:rPr>
          <w:t>2001 г</w:t>
        </w:r>
      </w:smartTag>
      <w:r w:rsidRPr="00E4048C">
        <w:rPr>
          <w:rFonts w:ascii="Times New Roman" w:hAnsi="Times New Roman"/>
          <w:sz w:val="28"/>
          <w:szCs w:val="28"/>
        </w:rPr>
        <w:t xml:space="preserve">. //  КонсультантПлюс. </w:t>
      </w:r>
      <w:r w:rsidRPr="00E4048C">
        <w:rPr>
          <w:rFonts w:ascii="Times New Roman" w:hAnsi="Times New Roman"/>
          <w:sz w:val="28"/>
          <w:szCs w:val="28"/>
          <w:lang w:val="en-US"/>
        </w:rPr>
        <w:t>URL</w:t>
      </w:r>
      <w:r w:rsidRPr="00E4048C">
        <w:rPr>
          <w:rFonts w:ascii="Times New Roman" w:hAnsi="Times New Roman"/>
          <w:sz w:val="28"/>
          <w:szCs w:val="28"/>
        </w:rPr>
        <w:t xml:space="preserve">.: </w:t>
      </w:r>
      <w:hyperlink r:id="rId39" w:history="1">
        <w:r w:rsidRPr="00324387">
          <w:rPr>
            <w:rStyle w:val="a4"/>
            <w:rFonts w:ascii="Times New Roman" w:hAnsi="Times New Roman"/>
            <w:sz w:val="28"/>
            <w:szCs w:val="28"/>
          </w:rPr>
          <w:t>http://base.consultant.ru/cons/cgi/online.cgi?req=doc;base=INT;n=10208</w:t>
        </w:r>
      </w:hyperlink>
    </w:p>
    <w:p w:rsidR="002A38EB" w:rsidRPr="00E4048C" w:rsidRDefault="002A38EB" w:rsidP="002A38E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E404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29.</w:t>
      </w:r>
      <w:r w:rsidRPr="00E4048C">
        <w:rPr>
          <w:rFonts w:ascii="Times New Roman" w:hAnsi="Times New Roman"/>
          <w:sz w:val="28"/>
          <w:szCs w:val="28"/>
        </w:rPr>
        <w:t xml:space="preserve">Международное право: Учебник для вузов / Отв. ред. Г.В. Игнатенко, О.И. Тиунов. – 6-e изд., перераб. и доп. – М.: Норма: НИЦ ИНФРА-М, 2013. – 752 с. </w:t>
      </w:r>
      <w:r w:rsidRPr="00E4048C">
        <w:rPr>
          <w:rFonts w:ascii="Times New Roman" w:hAnsi="Times New Roman"/>
          <w:sz w:val="28"/>
          <w:szCs w:val="28"/>
          <w:lang w:val="en-US"/>
        </w:rPr>
        <w:t>URL</w:t>
      </w:r>
      <w:r w:rsidRPr="00E4048C">
        <w:rPr>
          <w:rFonts w:ascii="Times New Roman" w:hAnsi="Times New Roman"/>
          <w:sz w:val="28"/>
          <w:szCs w:val="28"/>
        </w:rPr>
        <w:t xml:space="preserve">.: </w:t>
      </w:r>
      <w:hyperlink r:id="rId40" w:history="1">
        <w:r w:rsidRPr="00E4048C">
          <w:rPr>
            <w:rStyle w:val="a4"/>
            <w:rFonts w:ascii="Times New Roman" w:hAnsi="Times New Roman"/>
            <w:sz w:val="28"/>
            <w:szCs w:val="28"/>
          </w:rPr>
          <w:t>http://znanium.com/catalog.php?bookinfo=400923</w:t>
        </w:r>
      </w:hyperlink>
    </w:p>
    <w:p w:rsidR="002A38EB" w:rsidRDefault="002A38EB" w:rsidP="002A38E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</w:t>
      </w:r>
      <w:r w:rsidRPr="00E4048C">
        <w:rPr>
          <w:rFonts w:ascii="Times New Roman" w:hAnsi="Times New Roman"/>
          <w:sz w:val="28"/>
          <w:szCs w:val="28"/>
        </w:rPr>
        <w:t>Международное право. Учебник для студентов вузов, обучающихся по специальности «Юриспруденция»/ 2-е изд. Отв. ред. К.К. Гасанов, Д.Д. Шалягин. – М.: ЮНИТИ-ДАНА, 2012. – М.: ЮНИТИ-ДАНА: Закон и право, 2012. – С. 280 – 303, 317 – 333.</w:t>
      </w:r>
    </w:p>
    <w:p w:rsidR="002A38EB" w:rsidRPr="00E4048C" w:rsidRDefault="002A38EB" w:rsidP="002A38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38EB" w:rsidRDefault="002A38EB" w:rsidP="002A38EB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Дополнительная</w:t>
      </w:r>
      <w:r w:rsidRPr="00E4048C">
        <w:rPr>
          <w:rFonts w:ascii="Times New Roman" w:hAnsi="Times New Roman"/>
          <w:b/>
          <w:sz w:val="28"/>
          <w:szCs w:val="28"/>
        </w:rPr>
        <w:t xml:space="preserve">: </w:t>
      </w:r>
    </w:p>
    <w:p w:rsidR="002A38EB" w:rsidRPr="00E4048C" w:rsidRDefault="002A38EB" w:rsidP="002A38E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E4048C">
        <w:rPr>
          <w:rFonts w:ascii="Times New Roman" w:hAnsi="Times New Roman"/>
          <w:sz w:val="28"/>
          <w:szCs w:val="28"/>
        </w:rPr>
        <w:t xml:space="preserve">Амирова М. А. Международные судебные учреждения и внутреннее право Российской Федерации: монография / М.А. Амирова. – М. : ЮНИТИ-ДАНА, 2012. – 215 с. </w:t>
      </w:r>
    </w:p>
    <w:p w:rsidR="002A38EB" w:rsidRDefault="002A38EB" w:rsidP="002A38E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E4048C">
        <w:rPr>
          <w:rFonts w:ascii="Times New Roman" w:hAnsi="Times New Roman"/>
          <w:sz w:val="28"/>
          <w:szCs w:val="28"/>
          <w:lang w:val="en-US"/>
        </w:rPr>
        <w:t>URL</w:t>
      </w:r>
      <w:r w:rsidRPr="00E4048C">
        <w:rPr>
          <w:rFonts w:ascii="Times New Roman" w:hAnsi="Times New Roman"/>
          <w:sz w:val="28"/>
          <w:szCs w:val="28"/>
        </w:rPr>
        <w:t>.:</w:t>
      </w:r>
      <w:hyperlink r:id="rId41" w:history="1">
        <w:r w:rsidRPr="00E4048C">
          <w:rPr>
            <w:rStyle w:val="a4"/>
            <w:rFonts w:ascii="Times New Roman" w:hAnsi="Times New Roman"/>
            <w:sz w:val="28"/>
            <w:szCs w:val="28"/>
          </w:rPr>
          <w:t>http://znanium.com/catalog.php?bookinfo=391975</w:t>
        </w:r>
      </w:hyperlink>
    </w:p>
    <w:p w:rsidR="002A38EB" w:rsidRDefault="002A38EB" w:rsidP="002A38E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E4048C">
        <w:rPr>
          <w:rFonts w:ascii="Times New Roman" w:hAnsi="Times New Roman"/>
          <w:sz w:val="28"/>
          <w:szCs w:val="28"/>
        </w:rPr>
        <w:t xml:space="preserve">Котляров И. И. Международное гуманитарное право: учеб. пособие для студентов вузов, обучающихся по специальности 030501 «Юриспруденция» / И. И. Котляров, К. Л. Ходжабегова.  –  2-е изд., перераб. и доп. –  М. : ЮНИТИ-ДАНА : Закон и право, 2012. –  143 с. </w:t>
      </w:r>
      <w:r w:rsidRPr="00E4048C">
        <w:rPr>
          <w:rFonts w:ascii="Times New Roman" w:hAnsi="Times New Roman"/>
          <w:sz w:val="28"/>
          <w:szCs w:val="28"/>
          <w:lang w:val="en-US"/>
        </w:rPr>
        <w:t>URL</w:t>
      </w:r>
      <w:r w:rsidRPr="00E4048C">
        <w:rPr>
          <w:rFonts w:ascii="Times New Roman" w:hAnsi="Times New Roman"/>
          <w:sz w:val="28"/>
          <w:szCs w:val="28"/>
        </w:rPr>
        <w:t>.:</w:t>
      </w:r>
      <w:hyperlink r:id="rId42" w:history="1">
        <w:r w:rsidRPr="00E4048C">
          <w:rPr>
            <w:rStyle w:val="a4"/>
            <w:rFonts w:ascii="Times New Roman" w:hAnsi="Times New Roman"/>
            <w:sz w:val="28"/>
            <w:szCs w:val="28"/>
          </w:rPr>
          <w:t>http://znanium.com/catalog.php?bookinfo=396687</w:t>
        </w:r>
      </w:hyperlink>
    </w:p>
    <w:p w:rsidR="002A38EB" w:rsidRPr="00E4048C" w:rsidRDefault="002A38EB" w:rsidP="002A38E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E4048C">
        <w:rPr>
          <w:rFonts w:ascii="Times New Roman" w:hAnsi="Times New Roman"/>
          <w:sz w:val="28"/>
          <w:szCs w:val="28"/>
        </w:rPr>
        <w:t xml:space="preserve">Лыгин Н. Я. Международно-правовая и конституционная законность в правоприменительной (судебной) практике: учеб. пособие для студентов, обучающихся по специальности «Юриспруденция» / Н. Я. Лыгин, В. Н. Ткачёв. – М.: ЮНИТИ-ДАНА: Закон и право, 2012. – 551 с. </w:t>
      </w:r>
    </w:p>
    <w:p w:rsidR="002A38EB" w:rsidRPr="002A38EB" w:rsidRDefault="002A38EB" w:rsidP="002A38EB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en-US"/>
        </w:rPr>
      </w:pPr>
      <w:r w:rsidRPr="00E4048C">
        <w:rPr>
          <w:rFonts w:ascii="Times New Roman" w:hAnsi="Times New Roman"/>
          <w:sz w:val="28"/>
          <w:szCs w:val="28"/>
          <w:lang w:val="en-US"/>
        </w:rPr>
        <w:t xml:space="preserve">URL.: </w:t>
      </w:r>
      <w:hyperlink r:id="rId43" w:history="1">
        <w:r w:rsidRPr="00E4048C">
          <w:rPr>
            <w:rStyle w:val="a4"/>
            <w:rFonts w:ascii="Times New Roman" w:hAnsi="Times New Roman"/>
            <w:sz w:val="28"/>
            <w:szCs w:val="28"/>
            <w:lang w:val="en-US"/>
          </w:rPr>
          <w:t>http://znanium.com/catalog.php?bookinfo=376910</w:t>
        </w:r>
      </w:hyperlink>
    </w:p>
    <w:p w:rsidR="002A38EB" w:rsidRPr="00E4048C" w:rsidRDefault="002A38EB" w:rsidP="002A38E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0C74B4">
        <w:rPr>
          <w:rFonts w:ascii="Times New Roman" w:hAnsi="Times New Roman"/>
          <w:sz w:val="28"/>
          <w:szCs w:val="28"/>
        </w:rPr>
        <w:t>4.</w:t>
      </w:r>
      <w:r w:rsidRPr="00E4048C">
        <w:rPr>
          <w:rFonts w:ascii="Times New Roman" w:hAnsi="Times New Roman"/>
          <w:sz w:val="28"/>
          <w:szCs w:val="28"/>
        </w:rPr>
        <w:t xml:space="preserve">Международное право: Учебное пособие / Е.В. Гулин. – М.: ИЦ РИОР: НИЦ ИНФРА-М, 2014. – 168 с. </w:t>
      </w:r>
    </w:p>
    <w:p w:rsidR="002A38EB" w:rsidRPr="002A38EB" w:rsidRDefault="002A38EB" w:rsidP="002A38EB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en-US"/>
        </w:rPr>
      </w:pPr>
      <w:r w:rsidRPr="00E4048C">
        <w:rPr>
          <w:rFonts w:ascii="Times New Roman" w:hAnsi="Times New Roman"/>
          <w:sz w:val="28"/>
          <w:szCs w:val="28"/>
          <w:lang w:val="en-US"/>
        </w:rPr>
        <w:t xml:space="preserve">URL.: </w:t>
      </w:r>
      <w:hyperlink r:id="rId44" w:history="1">
        <w:r w:rsidRPr="00E4048C">
          <w:rPr>
            <w:rStyle w:val="a4"/>
            <w:rFonts w:ascii="Times New Roman" w:hAnsi="Times New Roman"/>
            <w:sz w:val="28"/>
            <w:szCs w:val="28"/>
            <w:lang w:val="en-US"/>
          </w:rPr>
          <w:t>http://znanium.com/catalog.php?bookinfo=412633</w:t>
        </w:r>
      </w:hyperlink>
    </w:p>
    <w:p w:rsidR="002A38EB" w:rsidRDefault="002A38EB" w:rsidP="002A38E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E4048C">
        <w:rPr>
          <w:rFonts w:ascii="Times New Roman" w:hAnsi="Times New Roman"/>
          <w:sz w:val="28"/>
          <w:szCs w:val="28"/>
        </w:rPr>
        <w:t xml:space="preserve">Международное правоохранительное право: Монография / Ю.С. Ромашев. –  2-e изд., доп. –  М.: Норма: НИЦ ИНФРА-М, 2013. –  352 с. </w:t>
      </w:r>
      <w:r w:rsidRPr="00E4048C">
        <w:rPr>
          <w:rFonts w:ascii="Times New Roman" w:hAnsi="Times New Roman"/>
          <w:sz w:val="28"/>
          <w:szCs w:val="28"/>
          <w:lang w:val="en-US"/>
        </w:rPr>
        <w:t>URL</w:t>
      </w:r>
      <w:r w:rsidRPr="00E4048C">
        <w:rPr>
          <w:rFonts w:ascii="Times New Roman" w:hAnsi="Times New Roman"/>
          <w:sz w:val="28"/>
          <w:szCs w:val="28"/>
        </w:rPr>
        <w:t>.:</w:t>
      </w:r>
      <w:hyperlink r:id="rId45" w:history="1">
        <w:r w:rsidRPr="00E4048C">
          <w:rPr>
            <w:rStyle w:val="a4"/>
            <w:rFonts w:ascii="Times New Roman" w:hAnsi="Times New Roman"/>
            <w:sz w:val="28"/>
            <w:szCs w:val="28"/>
          </w:rPr>
          <w:t>http://znanium.com/catalog.php?bookinfo=407593</w:t>
        </w:r>
      </w:hyperlink>
    </w:p>
    <w:p w:rsidR="002A38EB" w:rsidRPr="00E4048C" w:rsidRDefault="002A38EB" w:rsidP="002A38E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E4048C">
        <w:rPr>
          <w:rFonts w:ascii="Times New Roman" w:hAnsi="Times New Roman"/>
          <w:sz w:val="28"/>
          <w:szCs w:val="28"/>
        </w:rPr>
        <w:t xml:space="preserve">Олимпиев, А. Ю. Международное сотрудничество в противодействии торговле людьми: монография / А. Ю. Олимпиев. – М.: ЮНИТИ-ДАНА: Закон и право, 2012. – 87 с. </w:t>
      </w:r>
    </w:p>
    <w:p w:rsidR="002A38EB" w:rsidRPr="000C74B4" w:rsidRDefault="002A38EB" w:rsidP="002A38EB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en-US"/>
        </w:rPr>
      </w:pPr>
      <w:r w:rsidRPr="00E4048C">
        <w:rPr>
          <w:rFonts w:ascii="Times New Roman" w:hAnsi="Times New Roman"/>
          <w:sz w:val="28"/>
          <w:szCs w:val="28"/>
          <w:lang w:val="en-US"/>
        </w:rPr>
        <w:t xml:space="preserve">URL.: </w:t>
      </w:r>
      <w:hyperlink r:id="rId46" w:history="1">
        <w:r w:rsidRPr="00E4048C">
          <w:rPr>
            <w:rStyle w:val="a4"/>
            <w:rFonts w:ascii="Times New Roman" w:hAnsi="Times New Roman"/>
            <w:sz w:val="28"/>
            <w:szCs w:val="28"/>
            <w:lang w:val="en-US"/>
          </w:rPr>
          <w:t>http://znanium.com/catalog.php?bookinfo=391958</w:t>
        </w:r>
      </w:hyperlink>
    </w:p>
    <w:p w:rsidR="002A38EB" w:rsidRPr="00E4048C" w:rsidRDefault="002A38EB" w:rsidP="002A38E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E4048C">
        <w:rPr>
          <w:rFonts w:ascii="Times New Roman" w:hAnsi="Times New Roman"/>
          <w:sz w:val="28"/>
          <w:szCs w:val="28"/>
        </w:rPr>
        <w:t xml:space="preserve">Сафронова Е. В. Международное публичное право: теоретические проблемы:  Монография / Е. В. Сафронова. – М.: РИОР: ИНФРА-М, 2013. – 133 с. </w:t>
      </w:r>
    </w:p>
    <w:p w:rsidR="002A38EB" w:rsidRDefault="002A38EB" w:rsidP="002A38E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E4048C">
        <w:rPr>
          <w:rFonts w:ascii="Times New Roman" w:hAnsi="Times New Roman"/>
          <w:sz w:val="28"/>
          <w:szCs w:val="28"/>
          <w:lang w:val="en-US"/>
        </w:rPr>
        <w:t>URL</w:t>
      </w:r>
      <w:r w:rsidRPr="00E4048C">
        <w:rPr>
          <w:rFonts w:ascii="Times New Roman" w:hAnsi="Times New Roman"/>
          <w:sz w:val="28"/>
          <w:szCs w:val="28"/>
        </w:rPr>
        <w:t>.:</w:t>
      </w:r>
      <w:hyperlink r:id="rId47" w:history="1">
        <w:r w:rsidRPr="00E4048C">
          <w:rPr>
            <w:rStyle w:val="a4"/>
            <w:rFonts w:ascii="Times New Roman" w:hAnsi="Times New Roman"/>
            <w:sz w:val="28"/>
            <w:szCs w:val="28"/>
          </w:rPr>
          <w:t>http://znanium.com/catalog.php?bookinfo=415522</w:t>
        </w:r>
      </w:hyperlink>
    </w:p>
    <w:p w:rsidR="002A38EB" w:rsidRPr="00E4048C" w:rsidRDefault="002A38EB" w:rsidP="002A38E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8.</w:t>
      </w:r>
      <w:r w:rsidRPr="00E4048C">
        <w:rPr>
          <w:rFonts w:ascii="Times New Roman" w:hAnsi="Times New Roman"/>
          <w:sz w:val="28"/>
          <w:szCs w:val="28"/>
        </w:rPr>
        <w:t>Шишкарёв С. Н. Законодательное обеспечение борьбы с коррупцией. Международный и российский опыт: монография / С. Н. Шишкарёв. – М. : ЮНИТИ-ДАНА: Закон и право, 2012. – 55 с.</w:t>
      </w:r>
    </w:p>
    <w:p w:rsidR="002A38EB" w:rsidRPr="002A38EB" w:rsidRDefault="002A38EB" w:rsidP="002A38EB">
      <w:pPr>
        <w:rPr>
          <w:lang w:val="en-US"/>
        </w:rPr>
      </w:pPr>
      <w:r w:rsidRPr="00E4048C">
        <w:rPr>
          <w:rFonts w:ascii="Times New Roman" w:hAnsi="Times New Roman"/>
          <w:sz w:val="28"/>
          <w:szCs w:val="28"/>
          <w:lang w:val="en-US"/>
        </w:rPr>
        <w:t xml:space="preserve">URL.: </w:t>
      </w:r>
      <w:hyperlink r:id="rId48" w:history="1">
        <w:r w:rsidRPr="00E4048C">
          <w:rPr>
            <w:rStyle w:val="a4"/>
            <w:rFonts w:ascii="Times New Roman" w:hAnsi="Times New Roman"/>
            <w:sz w:val="28"/>
            <w:szCs w:val="28"/>
            <w:lang w:val="en-US"/>
          </w:rPr>
          <w:t>http://znanium.com/catalog.php?bookinfo=391114</w:t>
        </w:r>
      </w:hyperlink>
    </w:p>
    <w:p w:rsidR="002A38EB" w:rsidRPr="002A38EB" w:rsidRDefault="002A38EB">
      <w:pPr>
        <w:rPr>
          <w:lang w:val="en-US"/>
        </w:rPr>
      </w:pPr>
    </w:p>
    <w:p w:rsidR="002A38EB" w:rsidRPr="002A38EB" w:rsidRDefault="002A38EB">
      <w:pPr>
        <w:rPr>
          <w:lang w:val="en-US"/>
        </w:rPr>
      </w:pPr>
    </w:p>
    <w:p w:rsidR="002A38EB" w:rsidRPr="002A38EB" w:rsidRDefault="002A38EB">
      <w:pPr>
        <w:rPr>
          <w:lang w:val="en-US"/>
        </w:rPr>
      </w:pPr>
    </w:p>
    <w:p w:rsidR="002A38EB" w:rsidRPr="002A38EB" w:rsidRDefault="002A38EB">
      <w:pPr>
        <w:rPr>
          <w:lang w:val="en-US"/>
        </w:rPr>
      </w:pPr>
    </w:p>
    <w:p w:rsidR="002A38EB" w:rsidRPr="002A38EB" w:rsidRDefault="002A38EB">
      <w:pPr>
        <w:rPr>
          <w:lang w:val="en-US"/>
        </w:rPr>
      </w:pPr>
    </w:p>
    <w:p w:rsidR="002A38EB" w:rsidRPr="002A38EB" w:rsidRDefault="002A38EB">
      <w:pPr>
        <w:rPr>
          <w:lang w:val="en-US"/>
        </w:rPr>
      </w:pPr>
    </w:p>
    <w:p w:rsidR="002A38EB" w:rsidRPr="002A38EB" w:rsidRDefault="002A38EB">
      <w:pPr>
        <w:rPr>
          <w:lang w:val="en-US"/>
        </w:rPr>
      </w:pPr>
    </w:p>
    <w:p w:rsidR="002A38EB" w:rsidRPr="002A38EB" w:rsidRDefault="002A38EB">
      <w:pPr>
        <w:rPr>
          <w:lang w:val="en-US"/>
        </w:rPr>
      </w:pPr>
    </w:p>
    <w:p w:rsidR="002A38EB" w:rsidRPr="002A38EB" w:rsidRDefault="002A38EB">
      <w:pPr>
        <w:rPr>
          <w:lang w:val="en-US"/>
        </w:rPr>
      </w:pPr>
    </w:p>
    <w:p w:rsidR="002A38EB" w:rsidRPr="002A38EB" w:rsidRDefault="002A38EB">
      <w:pPr>
        <w:rPr>
          <w:lang w:val="en-US"/>
        </w:rPr>
      </w:pPr>
    </w:p>
    <w:p w:rsidR="002A38EB" w:rsidRPr="002A38EB" w:rsidRDefault="002A38EB">
      <w:pPr>
        <w:rPr>
          <w:lang w:val="en-US"/>
        </w:rPr>
      </w:pPr>
    </w:p>
    <w:p w:rsidR="002A38EB" w:rsidRPr="002A38EB" w:rsidRDefault="002A38EB">
      <w:pPr>
        <w:rPr>
          <w:lang w:val="en-US"/>
        </w:rPr>
      </w:pPr>
    </w:p>
    <w:p w:rsidR="002A38EB" w:rsidRPr="002A38EB" w:rsidRDefault="002A38EB">
      <w:pPr>
        <w:rPr>
          <w:lang w:val="en-US"/>
        </w:rPr>
      </w:pPr>
    </w:p>
    <w:p w:rsidR="002A38EB" w:rsidRPr="002A38EB" w:rsidRDefault="002A38EB">
      <w:pPr>
        <w:rPr>
          <w:lang w:val="en-US"/>
        </w:rPr>
      </w:pPr>
    </w:p>
    <w:p w:rsidR="002A38EB" w:rsidRPr="002A38EB" w:rsidRDefault="002A38EB">
      <w:pPr>
        <w:rPr>
          <w:lang w:val="en-US"/>
        </w:rPr>
      </w:pPr>
    </w:p>
    <w:p w:rsidR="002A38EB" w:rsidRPr="002A38EB" w:rsidRDefault="002A38EB">
      <w:pPr>
        <w:rPr>
          <w:lang w:val="en-US"/>
        </w:rPr>
      </w:pPr>
    </w:p>
    <w:p w:rsidR="002A38EB" w:rsidRPr="002A38EB" w:rsidRDefault="002A38EB">
      <w:pPr>
        <w:rPr>
          <w:lang w:val="en-US"/>
        </w:rPr>
      </w:pPr>
    </w:p>
    <w:p w:rsidR="002A38EB" w:rsidRPr="002A38EB" w:rsidRDefault="002A38EB">
      <w:pPr>
        <w:rPr>
          <w:lang w:val="en-US"/>
        </w:rPr>
      </w:pPr>
    </w:p>
    <w:p w:rsidR="002A38EB" w:rsidRPr="002A38EB" w:rsidRDefault="002A38EB">
      <w:pPr>
        <w:rPr>
          <w:lang w:val="en-US"/>
        </w:rPr>
      </w:pPr>
    </w:p>
    <w:p w:rsidR="002A38EB" w:rsidRPr="002A38EB" w:rsidRDefault="002A38EB">
      <w:pPr>
        <w:rPr>
          <w:lang w:val="en-US"/>
        </w:rPr>
      </w:pPr>
    </w:p>
    <w:sectPr w:rsidR="002A38EB" w:rsidRPr="002A38EB" w:rsidSect="00915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A38EB"/>
    <w:rsid w:val="002A38EB"/>
    <w:rsid w:val="0091538E"/>
    <w:rsid w:val="00A10386"/>
    <w:rsid w:val="00F37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8E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A38E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38E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2A38EB"/>
    <w:pPr>
      <w:spacing w:before="131" w:after="131" w:line="240" w:lineRule="auto"/>
      <w:ind w:left="65" w:right="65" w:firstLine="360"/>
      <w:jc w:val="both"/>
    </w:pPr>
    <w:rPr>
      <w:rFonts w:ascii="Times New Roman" w:hAnsi="Times New Roman"/>
      <w:sz w:val="14"/>
      <w:szCs w:val="14"/>
    </w:rPr>
  </w:style>
  <w:style w:type="character" w:styleId="a4">
    <w:name w:val="Hyperlink"/>
    <w:basedOn w:val="a0"/>
    <w:unhideWhenUsed/>
    <w:rsid w:val="002A38EB"/>
    <w:rPr>
      <w:color w:val="0000FF"/>
      <w:u w:val="single"/>
    </w:rPr>
  </w:style>
  <w:style w:type="paragraph" w:customStyle="1" w:styleId="headertext">
    <w:name w:val="headertext"/>
    <w:basedOn w:val="a"/>
    <w:rsid w:val="002A38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Гипертекстовая ссылка"/>
    <w:basedOn w:val="a0"/>
    <w:rsid w:val="002A38EB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onstitution.garant.ru/act/right/megdunar/2541059/" TargetMode="External"/><Relationship Id="rId18" Type="http://schemas.openxmlformats.org/officeDocument/2006/relationships/hyperlink" Target="http://base.garant.ru/2540351/" TargetMode="External"/><Relationship Id="rId26" Type="http://schemas.openxmlformats.org/officeDocument/2006/relationships/hyperlink" Target="http://www.un.org/ru/documents/ods.asp?m=A/RES/37/10" TargetMode="External"/><Relationship Id="rId39" Type="http://schemas.openxmlformats.org/officeDocument/2006/relationships/hyperlink" Target="http://base.consultant.ru/cons/cgi/online.cgi?req=doc;base=INT;n=1020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un.org/ru/documents/decl_conv/conventions/genocide.shtml" TargetMode="External"/><Relationship Id="rId34" Type="http://schemas.openxmlformats.org/officeDocument/2006/relationships/hyperlink" Target="http://base.consultant.ru/cons/cgi/online.cgi?req=doc;base=INT;n=46962" TargetMode="External"/><Relationship Id="rId42" Type="http://schemas.openxmlformats.org/officeDocument/2006/relationships/hyperlink" Target="http://znanium.com/catalog.php?bookinfo=396687" TargetMode="External"/><Relationship Id="rId47" Type="http://schemas.openxmlformats.org/officeDocument/2006/relationships/hyperlink" Target="http://znanium.com/catalog.php?bookinfo=415522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www.un.org/ru/documents/decl_conv/declarations/place_threatenning_disputes.shtml" TargetMode="External"/><Relationship Id="rId12" Type="http://schemas.openxmlformats.org/officeDocument/2006/relationships/hyperlink" Target="http://www.un.org/ru/documents/decl_conv/conventions/supplementconvention_slavery.shtml" TargetMode="External"/><Relationship Id="rId17" Type="http://schemas.openxmlformats.org/officeDocument/2006/relationships/hyperlink" Target="http://www.conventions.ru/view_base.php?id=1081" TargetMode="External"/><Relationship Id="rId25" Type="http://schemas.openxmlformats.org/officeDocument/2006/relationships/hyperlink" Target="http://www.un.org/ru/documents/decl_conv/conventions/torture.shtml" TargetMode="External"/><Relationship Id="rId33" Type="http://schemas.openxmlformats.org/officeDocument/2006/relationships/hyperlink" Target="http://docs.cntd.ru/document/901753260" TargetMode="External"/><Relationship Id="rId38" Type="http://schemas.openxmlformats.org/officeDocument/2006/relationships/hyperlink" Target="http://docs.cntd.ru/document/1901939" TargetMode="External"/><Relationship Id="rId46" Type="http://schemas.openxmlformats.org/officeDocument/2006/relationships/hyperlink" Target="http://znanium.com/catalog.php?bookinfo=391958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un.org/ru/documents/decl_conv/conventions/trafficking_suppression.shtml" TargetMode="External"/><Relationship Id="rId20" Type="http://schemas.openxmlformats.org/officeDocument/2006/relationships/hyperlink" Target="http://www.un.org/ru/documents/ods.asp?m=A/RES/260(III)" TargetMode="External"/><Relationship Id="rId29" Type="http://schemas.openxmlformats.org/officeDocument/2006/relationships/hyperlink" Target="http://www.un.org/ru/documents/decl_conv/conventions/raceconv.shtml" TargetMode="External"/><Relationship Id="rId41" Type="http://schemas.openxmlformats.org/officeDocument/2006/relationships/hyperlink" Target="http://znanium.com/catalog.php?bookinfo=391975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un.org/ru/documents/ods.asp?m=A/RES/43/51" TargetMode="External"/><Relationship Id="rId11" Type="http://schemas.openxmlformats.org/officeDocument/2006/relationships/hyperlink" Target="http://www.un.org/ru/documents/ods.asp?m=E/RES/608(XXI)" TargetMode="External"/><Relationship Id="rId24" Type="http://schemas.openxmlformats.org/officeDocument/2006/relationships/hyperlink" Target="http://www.un.org/ru/documents/ods.asp?m=A/RES/39/46" TargetMode="External"/><Relationship Id="rId32" Type="http://schemas.openxmlformats.org/officeDocument/2006/relationships/hyperlink" Target="http://docs.cntd.ru/document/901778496" TargetMode="External"/><Relationship Id="rId37" Type="http://schemas.openxmlformats.org/officeDocument/2006/relationships/hyperlink" Target="garantF1://1206105.0" TargetMode="External"/><Relationship Id="rId40" Type="http://schemas.openxmlformats.org/officeDocument/2006/relationships/hyperlink" Target="http://znanium.com/catalog.php?bookinfo=400923" TargetMode="External"/><Relationship Id="rId45" Type="http://schemas.openxmlformats.org/officeDocument/2006/relationships/hyperlink" Target="http://znanium.com/catalog.php?bookinfo=407593" TargetMode="External"/><Relationship Id="rId5" Type="http://schemas.openxmlformats.org/officeDocument/2006/relationships/hyperlink" Target="http://base.garant.ru/2566463/" TargetMode="External"/><Relationship Id="rId15" Type="http://schemas.openxmlformats.org/officeDocument/2006/relationships/hyperlink" Target="http://www.un.org/ru/documents/ods.asp?m=A/RES/317(IV)" TargetMode="External"/><Relationship Id="rId23" Type="http://schemas.openxmlformats.org/officeDocument/2006/relationships/hyperlink" Target="http://docs.cntd.ru/document/901851387" TargetMode="External"/><Relationship Id="rId28" Type="http://schemas.openxmlformats.org/officeDocument/2006/relationships/hyperlink" Target="http://www.un.org/ru/documents/ods.asp?m=A/RES/2106(XX)" TargetMode="External"/><Relationship Id="rId36" Type="http://schemas.openxmlformats.org/officeDocument/2006/relationships/hyperlink" Target="http://base.garant.ru/6159638/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www.garant.ru/products/ipo/prime/doc/2469305/#2469305" TargetMode="External"/><Relationship Id="rId19" Type="http://schemas.openxmlformats.org/officeDocument/2006/relationships/hyperlink" Target="https://online.muiv.ru/media/lib/books/ugolovnoe-pravo-spetsialnaya-chast/xbook038/book/index/index.html?go=part-022*page.htm" TargetMode="External"/><Relationship Id="rId31" Type="http://schemas.openxmlformats.org/officeDocument/2006/relationships/hyperlink" Target="http://www.un.org/ru/documents/decl_conv/conventions/aggression.shtml" TargetMode="External"/><Relationship Id="rId44" Type="http://schemas.openxmlformats.org/officeDocument/2006/relationships/hyperlink" Target="http://znanium.com/catalog.php?bookinfo=412633" TargetMode="External"/><Relationship Id="rId4" Type="http://schemas.openxmlformats.org/officeDocument/2006/relationships/hyperlink" Target="http://www.conventions.ru/view_base.php?id=795" TargetMode="External"/><Relationship Id="rId9" Type="http://schemas.openxmlformats.org/officeDocument/2006/relationships/hyperlink" Target="http://www.zaki.ru/pagesnew.php?id=1500" TargetMode="External"/><Relationship Id="rId14" Type="http://schemas.openxmlformats.org/officeDocument/2006/relationships/hyperlink" Target="http://docs.cntd.ru/document/1900371" TargetMode="External"/><Relationship Id="rId22" Type="http://schemas.openxmlformats.org/officeDocument/2006/relationships/hyperlink" Target="http://base.consultant.ru/cons/cgi/online.cgi?req=doc;base=LAW;n=5942" TargetMode="External"/><Relationship Id="rId27" Type="http://schemas.openxmlformats.org/officeDocument/2006/relationships/hyperlink" Target="http://www.un.org/ru/documents/decl_conv/declarations/manila_declaration.shtml" TargetMode="External"/><Relationship Id="rId30" Type="http://schemas.openxmlformats.org/officeDocument/2006/relationships/hyperlink" Target="http://www.un.org/ru/documents/ods.asp?m=A/RES/3314(&#1061;&#1061;I&#1061;)" TargetMode="External"/><Relationship Id="rId35" Type="http://schemas.openxmlformats.org/officeDocument/2006/relationships/hyperlink" Target="http://www.un.org/ru/law/icc/rome_statute(r).pdf" TargetMode="External"/><Relationship Id="rId43" Type="http://schemas.openxmlformats.org/officeDocument/2006/relationships/hyperlink" Target="http://znanium.com/catalog.php?bookinfo=376910" TargetMode="External"/><Relationship Id="rId48" Type="http://schemas.openxmlformats.org/officeDocument/2006/relationships/hyperlink" Target="http://znanium.com/catalog.php?bookinfo=391114" TargetMode="External"/><Relationship Id="rId8" Type="http://schemas.openxmlformats.org/officeDocument/2006/relationships/hyperlink" Target="http://docs.cntd.ru/document/9017646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2575</Words>
  <Characters>14679</Characters>
  <Application>Microsoft Office Word</Application>
  <DocSecurity>0</DocSecurity>
  <Lines>122</Lines>
  <Paragraphs>34</Paragraphs>
  <ScaleCrop>false</ScaleCrop>
  <Company>MultiDVD Team</Company>
  <LinksUpToDate>false</LinksUpToDate>
  <CharactersWithSpaces>17220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2015-07-20T19:20:00Z</dcterms:created>
  <dcterms:modified xsi:type="dcterms:W3CDTF">2015-07-20T19:24:00Z</dcterms:modified>
</cp:coreProperties>
</file>