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35F" w:rsidRPr="00CC7272" w:rsidRDefault="00D5435F" w:rsidP="00CC7272">
      <w:pPr>
        <w:autoSpaceDE w:val="0"/>
        <w:autoSpaceDN w:val="0"/>
        <w:adjustRightInd w:val="0"/>
        <w:spacing w:after="0" w:line="240" w:lineRule="auto"/>
        <w:ind w:left="893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</w:pPr>
      <w:r w:rsidRPr="00CC7272"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t>ФЕДЕРАЛЬНАЯ СЛУЖБА ИСПОЛНЕНИЯ НАКАЗАНИЙ</w:t>
      </w:r>
    </w:p>
    <w:p w:rsidR="00D5435F" w:rsidRPr="00D5435F" w:rsidRDefault="00D5435F" w:rsidP="00CC7272">
      <w:pPr>
        <w:autoSpaceDE w:val="0"/>
        <w:autoSpaceDN w:val="0"/>
        <w:adjustRightInd w:val="0"/>
        <w:spacing w:after="0" w:line="240" w:lineRule="auto"/>
        <w:ind w:left="432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5435F" w:rsidRPr="00CC7272" w:rsidRDefault="00D5435F" w:rsidP="00CC7272">
      <w:pPr>
        <w:autoSpaceDE w:val="0"/>
        <w:autoSpaceDN w:val="0"/>
        <w:adjustRightInd w:val="0"/>
        <w:spacing w:after="0" w:line="240" w:lineRule="auto"/>
        <w:ind w:left="432"/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CC7272">
        <w:rPr>
          <w:rFonts w:ascii="Times New Roman" w:eastAsia="SimSun" w:hAnsi="Times New Roman" w:cs="Times New Roman"/>
          <w:sz w:val="28"/>
          <w:szCs w:val="28"/>
          <w:lang w:eastAsia="ru-RU"/>
        </w:rPr>
        <w:t>ФЕДЕРАЛЬНОЕ КАЗЕННОЕ ОБРАЗОВАТЕЛЬНОЕ УЧРЕЖДЕНИЕ ВЫСШЕГО ПРОФЕССИОНАЛЬНОГО ОБРАЗОВАНИЯ «ВЛАДИМИРСКИЙ ЮРИДИЧЕСКИЙ ИНСТИТУТ ФЕДЕРАЛЬНОЙ СЛУЖБЫ ИСПОЛНЕНИЯ НАКАЗАНИЙ»</w:t>
      </w:r>
    </w:p>
    <w:p w:rsidR="00D5435F" w:rsidRPr="00D5435F" w:rsidRDefault="00D5435F" w:rsidP="00D5435F">
      <w:pPr>
        <w:autoSpaceDE w:val="0"/>
        <w:autoSpaceDN w:val="0"/>
        <w:adjustRightInd w:val="0"/>
        <w:spacing w:after="0" w:line="360" w:lineRule="auto"/>
        <w:ind w:firstLine="6840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5435F" w:rsidRPr="00D5435F" w:rsidRDefault="00D5435F" w:rsidP="00D5435F">
      <w:pPr>
        <w:autoSpaceDE w:val="0"/>
        <w:autoSpaceDN w:val="0"/>
        <w:adjustRightInd w:val="0"/>
        <w:spacing w:after="0" w:line="360" w:lineRule="auto"/>
        <w:ind w:firstLine="5580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5435F">
        <w:rPr>
          <w:rFonts w:ascii="Times New Roman" w:eastAsia="SimSun" w:hAnsi="Times New Roman" w:cs="Times New Roman"/>
          <w:sz w:val="24"/>
          <w:szCs w:val="24"/>
          <w:lang w:eastAsia="zh-CN"/>
        </w:rPr>
        <w:t>УТВЕРЖДАЮ</w:t>
      </w:r>
    </w:p>
    <w:p w:rsidR="00D5435F" w:rsidRPr="00D5435F" w:rsidRDefault="00D5435F" w:rsidP="00D5435F">
      <w:pPr>
        <w:autoSpaceDE w:val="0"/>
        <w:autoSpaceDN w:val="0"/>
        <w:adjustRightInd w:val="0"/>
        <w:spacing w:after="0" w:line="360" w:lineRule="auto"/>
        <w:ind w:firstLine="612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5435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Начальник кафедры </w:t>
      </w:r>
      <w:proofErr w:type="spellStart"/>
      <w:r w:rsidRPr="00D5435F">
        <w:rPr>
          <w:rFonts w:ascii="Times New Roman" w:eastAsia="SimSun" w:hAnsi="Times New Roman" w:cs="Times New Roman"/>
          <w:sz w:val="24"/>
          <w:szCs w:val="24"/>
          <w:lang w:eastAsia="zh-CN"/>
        </w:rPr>
        <w:t>БиТСП</w:t>
      </w:r>
      <w:proofErr w:type="spellEnd"/>
    </w:p>
    <w:p w:rsidR="00D5435F" w:rsidRPr="00D5435F" w:rsidRDefault="00D5435F" w:rsidP="00D5435F">
      <w:pPr>
        <w:autoSpaceDE w:val="0"/>
        <w:autoSpaceDN w:val="0"/>
        <w:adjustRightInd w:val="0"/>
        <w:spacing w:after="0" w:line="360" w:lineRule="auto"/>
        <w:ind w:firstLine="612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5435F">
        <w:rPr>
          <w:rFonts w:ascii="Times New Roman" w:eastAsia="SimSun" w:hAnsi="Times New Roman" w:cs="Times New Roman"/>
          <w:sz w:val="24"/>
          <w:szCs w:val="24"/>
          <w:lang w:eastAsia="zh-CN"/>
        </w:rPr>
        <w:t>полковник внутренней службы</w:t>
      </w:r>
    </w:p>
    <w:p w:rsidR="00D5435F" w:rsidRPr="00D5435F" w:rsidRDefault="00D5435F" w:rsidP="00CC7272">
      <w:pPr>
        <w:autoSpaceDE w:val="0"/>
        <w:autoSpaceDN w:val="0"/>
        <w:adjustRightInd w:val="0"/>
        <w:spacing w:after="0" w:line="360" w:lineRule="auto"/>
        <w:ind w:firstLine="623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C7272">
        <w:rPr>
          <w:rFonts w:ascii="Times New Roman" w:eastAsia="SimSun" w:hAnsi="Times New Roman" w:cs="Times New Roman"/>
          <w:sz w:val="24"/>
          <w:szCs w:val="24"/>
          <w:lang w:eastAsia="zh-CN"/>
        </w:rPr>
        <w:t>___________А.А. Гофман</w:t>
      </w:r>
    </w:p>
    <w:p w:rsidR="00D5435F" w:rsidRPr="00D5435F" w:rsidRDefault="00D5435F" w:rsidP="00D5435F">
      <w:pPr>
        <w:autoSpaceDE w:val="0"/>
        <w:autoSpaceDN w:val="0"/>
        <w:adjustRightInd w:val="0"/>
        <w:spacing w:after="0" w:line="360" w:lineRule="auto"/>
        <w:ind w:left="612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5435F">
        <w:rPr>
          <w:rFonts w:ascii="Times New Roman" w:eastAsia="SimSun" w:hAnsi="Times New Roman" w:cs="Times New Roman"/>
          <w:sz w:val="24"/>
          <w:szCs w:val="24"/>
          <w:lang w:eastAsia="zh-CN"/>
        </w:rPr>
        <w:t>«____»_____________201</w:t>
      </w:r>
      <w:r w:rsidRPr="00CC7272">
        <w:rPr>
          <w:rFonts w:ascii="Times New Roman" w:eastAsia="SimSun" w:hAnsi="Times New Roman" w:cs="Times New Roman"/>
          <w:sz w:val="24"/>
          <w:szCs w:val="24"/>
          <w:lang w:eastAsia="zh-CN"/>
        </w:rPr>
        <w:t>4</w:t>
      </w:r>
      <w:r w:rsidRPr="00D5435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г.</w:t>
      </w:r>
    </w:p>
    <w:p w:rsidR="00D5435F" w:rsidRPr="00D5435F" w:rsidRDefault="00D5435F" w:rsidP="00D543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5435F" w:rsidRPr="00D5435F" w:rsidRDefault="00D5435F" w:rsidP="00D543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5435F" w:rsidRPr="00CC7272" w:rsidRDefault="00D5435F" w:rsidP="00D5435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CC7272">
        <w:rPr>
          <w:rFonts w:ascii="Times New Roman" w:eastAsia="SimSun" w:hAnsi="Times New Roman" w:cs="Times New Roman"/>
          <w:sz w:val="28"/>
          <w:szCs w:val="28"/>
          <w:lang w:eastAsia="ru-RU"/>
        </w:rPr>
        <w:t>Кафедра боевой и тактико-специальной подготовки</w:t>
      </w:r>
    </w:p>
    <w:p w:rsidR="00D5435F" w:rsidRPr="00CC7272" w:rsidRDefault="00D5435F" w:rsidP="00D5435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CC7272">
        <w:rPr>
          <w:rFonts w:ascii="Times New Roman" w:eastAsia="SimSun" w:hAnsi="Times New Roman" w:cs="Times New Roman"/>
          <w:sz w:val="28"/>
          <w:szCs w:val="28"/>
          <w:lang w:eastAsia="ru-RU"/>
        </w:rPr>
        <w:t>Учебная д</w:t>
      </w:r>
      <w:r w:rsidRPr="00CC7272">
        <w:rPr>
          <w:rFonts w:ascii="Times New Roman" w:eastAsia="SimSun" w:hAnsi="Times New Roman" w:cs="Times New Roman"/>
          <w:sz w:val="28"/>
          <w:szCs w:val="28"/>
          <w:lang w:eastAsia="ru-RU"/>
        </w:rPr>
        <w:t>исциплина: Тактико-специальная подготовка</w:t>
      </w:r>
    </w:p>
    <w:p w:rsidR="00D5435F" w:rsidRPr="00D5435F" w:rsidRDefault="00D5435F" w:rsidP="00D5435F">
      <w:pPr>
        <w:autoSpaceDE w:val="0"/>
        <w:autoSpaceDN w:val="0"/>
        <w:adjustRightInd w:val="0"/>
        <w:spacing w:after="0" w:line="360" w:lineRule="auto"/>
        <w:ind w:left="250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5435F" w:rsidRPr="00D5435F" w:rsidRDefault="00D5435F" w:rsidP="00CC7272">
      <w:pPr>
        <w:autoSpaceDE w:val="0"/>
        <w:autoSpaceDN w:val="0"/>
        <w:adjustRightInd w:val="0"/>
        <w:spacing w:after="0" w:line="360" w:lineRule="auto"/>
        <w:ind w:left="1214" w:right="970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CC7272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Методические рекомендации по написанию контрольных работ для факультета заочного обучения.</w:t>
      </w:r>
      <w:r w:rsidRPr="00CC7272">
        <w:rPr>
          <w:rFonts w:ascii="Times New Roman" w:eastAsia="SimSun" w:hAnsi="Times New Roman" w:cs="Times New Roman"/>
          <w:sz w:val="28"/>
          <w:szCs w:val="28"/>
          <w:lang w:eastAsia="ru-RU"/>
        </w:rPr>
        <w:br/>
      </w:r>
    </w:p>
    <w:p w:rsidR="00D5435F" w:rsidRPr="00D5435F" w:rsidRDefault="00D5435F" w:rsidP="00D5435F">
      <w:pPr>
        <w:autoSpaceDE w:val="0"/>
        <w:autoSpaceDN w:val="0"/>
        <w:adjustRightInd w:val="0"/>
        <w:spacing w:after="0" w:line="360" w:lineRule="auto"/>
        <w:ind w:left="3941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5435F" w:rsidRPr="00D5435F" w:rsidRDefault="00D5435F" w:rsidP="00D5435F">
      <w:pPr>
        <w:autoSpaceDE w:val="0"/>
        <w:autoSpaceDN w:val="0"/>
        <w:adjustRightInd w:val="0"/>
        <w:spacing w:after="0" w:line="360" w:lineRule="auto"/>
        <w:ind w:left="3941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5435F" w:rsidRPr="00D5435F" w:rsidRDefault="00D5435F" w:rsidP="00D5435F">
      <w:pPr>
        <w:autoSpaceDE w:val="0"/>
        <w:autoSpaceDN w:val="0"/>
        <w:adjustRightInd w:val="0"/>
        <w:spacing w:after="0" w:line="360" w:lineRule="auto"/>
        <w:ind w:left="3941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5435F" w:rsidRPr="00CC7272" w:rsidRDefault="00D5435F" w:rsidP="00D5435F">
      <w:pPr>
        <w:autoSpaceDE w:val="0"/>
        <w:autoSpaceDN w:val="0"/>
        <w:adjustRightInd w:val="0"/>
        <w:spacing w:after="0" w:line="360" w:lineRule="auto"/>
        <w:ind w:left="2520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CC727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Специальность: 030501.65 Правоохранительная деятельность </w:t>
      </w:r>
      <w:r w:rsidRPr="00CC7272">
        <w:rPr>
          <w:rFonts w:ascii="Times New Roman" w:eastAsia="SimSun" w:hAnsi="Times New Roman" w:cs="Times New Roman"/>
          <w:sz w:val="24"/>
          <w:szCs w:val="24"/>
          <w:lang w:eastAsia="ru-RU"/>
        </w:rPr>
        <w:br/>
        <w:t>Специализация: оперативно-розыскная деятельность</w:t>
      </w:r>
    </w:p>
    <w:p w:rsidR="00D5435F" w:rsidRPr="00CC7272" w:rsidRDefault="00D5435F" w:rsidP="00D5435F">
      <w:pPr>
        <w:autoSpaceDE w:val="0"/>
        <w:autoSpaceDN w:val="0"/>
        <w:adjustRightInd w:val="0"/>
        <w:spacing w:after="0" w:line="360" w:lineRule="auto"/>
        <w:ind w:left="2520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CC7272">
        <w:rPr>
          <w:rFonts w:ascii="Times New Roman" w:eastAsia="SimSun" w:hAnsi="Times New Roman" w:cs="Times New Roman"/>
          <w:sz w:val="24"/>
          <w:szCs w:val="24"/>
          <w:lang w:eastAsia="ru-RU"/>
        </w:rPr>
        <w:t>Узкая специализация: оперативно-розыскная деятельность в УИС</w:t>
      </w:r>
    </w:p>
    <w:p w:rsidR="00D5435F" w:rsidRPr="00CC7272" w:rsidRDefault="00D5435F" w:rsidP="00D5435F">
      <w:pPr>
        <w:autoSpaceDE w:val="0"/>
        <w:autoSpaceDN w:val="0"/>
        <w:adjustRightInd w:val="0"/>
        <w:spacing w:after="0" w:line="360" w:lineRule="auto"/>
        <w:ind w:left="2520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CC7272">
        <w:rPr>
          <w:rFonts w:ascii="Times New Roman" w:eastAsia="SimSun" w:hAnsi="Times New Roman" w:cs="Times New Roman"/>
          <w:sz w:val="24"/>
          <w:szCs w:val="24"/>
          <w:lang w:eastAsia="ru-RU"/>
        </w:rPr>
        <w:t>Квалификация: специалист</w:t>
      </w:r>
    </w:p>
    <w:p w:rsidR="00D5435F" w:rsidRPr="00CC7272" w:rsidRDefault="00D5435F" w:rsidP="00D5435F">
      <w:pPr>
        <w:autoSpaceDE w:val="0"/>
        <w:autoSpaceDN w:val="0"/>
        <w:adjustRightInd w:val="0"/>
        <w:spacing w:after="0" w:line="360" w:lineRule="auto"/>
        <w:ind w:left="2520" w:right="1013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CC7272">
        <w:rPr>
          <w:rFonts w:ascii="Times New Roman" w:eastAsia="SimSun" w:hAnsi="Times New Roman" w:cs="Times New Roman"/>
          <w:sz w:val="24"/>
          <w:szCs w:val="24"/>
          <w:lang w:eastAsia="ru-RU"/>
        </w:rPr>
        <w:t>Обсуждена и одобрена на заседании ПМС ТСП кафедры</w:t>
      </w:r>
      <w:proofErr w:type="gramStart"/>
      <w:r w:rsidRPr="00CC727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CC727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и ТСП ВЮИ ФСИН России</w:t>
      </w:r>
    </w:p>
    <w:p w:rsidR="00D5435F" w:rsidRPr="00CC7272" w:rsidRDefault="00D5435F" w:rsidP="00CC7272">
      <w:pPr>
        <w:autoSpaceDE w:val="0"/>
        <w:autoSpaceDN w:val="0"/>
        <w:adjustRightInd w:val="0"/>
        <w:spacing w:after="0" w:line="360" w:lineRule="auto"/>
        <w:ind w:left="2520" w:right="-1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CC7272">
        <w:rPr>
          <w:rFonts w:ascii="Times New Roman" w:eastAsia="SimSun" w:hAnsi="Times New Roman" w:cs="Times New Roman"/>
          <w:bCs/>
          <w:iCs/>
          <w:smallCaps/>
          <w:sz w:val="24"/>
          <w:szCs w:val="24"/>
          <w:lang w:eastAsia="ru-RU"/>
        </w:rPr>
        <w:t>«__»_</w:t>
      </w:r>
      <w:r w:rsidRPr="00CC7272">
        <w:rPr>
          <w:rFonts w:ascii="Times New Roman" w:eastAsia="SimSun" w:hAnsi="Times New Roman" w:cs="Times New Roman"/>
          <w:i/>
          <w:iCs/>
          <w:spacing w:val="-30"/>
          <w:sz w:val="24"/>
          <w:szCs w:val="24"/>
          <w:lang w:eastAsia="ru-RU"/>
        </w:rPr>
        <w:t>__________</w:t>
      </w:r>
      <w:r w:rsidRPr="00CC7272">
        <w:rPr>
          <w:rFonts w:ascii="Times New Roman" w:eastAsia="SimSun" w:hAnsi="Times New Roman" w:cs="Times New Roman"/>
          <w:sz w:val="24"/>
          <w:szCs w:val="24"/>
          <w:lang w:eastAsia="ru-RU"/>
        </w:rPr>
        <w:t>201</w:t>
      </w:r>
      <w:r w:rsidRPr="00CC7272">
        <w:rPr>
          <w:rFonts w:ascii="Times New Roman" w:eastAsia="SimSun" w:hAnsi="Times New Roman" w:cs="Times New Roman"/>
          <w:sz w:val="24"/>
          <w:szCs w:val="24"/>
          <w:lang w:eastAsia="ru-RU"/>
        </w:rPr>
        <w:t>4</w:t>
      </w:r>
      <w:r w:rsidRPr="00CC727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г. протокол № _______</w:t>
      </w:r>
    </w:p>
    <w:p w:rsidR="00D5435F" w:rsidRPr="00D5435F" w:rsidRDefault="00D5435F" w:rsidP="00D5435F">
      <w:pPr>
        <w:autoSpaceDE w:val="0"/>
        <w:autoSpaceDN w:val="0"/>
        <w:adjustRightInd w:val="0"/>
        <w:spacing w:after="0" w:line="360" w:lineRule="auto"/>
        <w:ind w:left="1426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D5435F" w:rsidRPr="00D5435F" w:rsidRDefault="00D5435F" w:rsidP="00D5435F">
      <w:pPr>
        <w:autoSpaceDE w:val="0"/>
        <w:autoSpaceDN w:val="0"/>
        <w:adjustRightInd w:val="0"/>
        <w:spacing w:after="0" w:line="360" w:lineRule="auto"/>
        <w:ind w:left="1426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</w:pPr>
    </w:p>
    <w:p w:rsidR="00D5435F" w:rsidRPr="00D5435F" w:rsidRDefault="00D5435F" w:rsidP="00D5435F">
      <w:pPr>
        <w:autoSpaceDE w:val="0"/>
        <w:autoSpaceDN w:val="0"/>
        <w:adjustRightInd w:val="0"/>
        <w:spacing w:after="0" w:line="360" w:lineRule="auto"/>
        <w:ind w:right="2496" w:firstLine="709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5435F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Владимир 201</w:t>
      </w:r>
      <w:r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>4</w:t>
      </w:r>
      <w:r w:rsidRPr="00D5435F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 xml:space="preserve"> г.</w:t>
      </w:r>
    </w:p>
    <w:p w:rsidR="00D5435F" w:rsidRPr="00D5435F" w:rsidRDefault="00D5435F" w:rsidP="00D543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43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Методические указания по выполнению ДКР по тактико-специальной подготовке.</w:t>
      </w:r>
    </w:p>
    <w:p w:rsidR="00D5435F" w:rsidRPr="00D5435F" w:rsidRDefault="00D5435F" w:rsidP="00CC7272">
      <w:pPr>
        <w:spacing w:after="0" w:line="38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3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учебным планом изучения учебной дисциплины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Тактико-специальная подготовка</w:t>
      </w:r>
      <w:r w:rsidRPr="00D5435F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слушателями заочной формы обучения предусмотрено выполнение контрольной работы.</w:t>
      </w:r>
    </w:p>
    <w:p w:rsidR="00D5435F" w:rsidRPr="00D5435F" w:rsidRDefault="00D5435F" w:rsidP="00CC7272">
      <w:pPr>
        <w:spacing w:after="0" w:line="38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Контрольная работа - необходимый этап в подготовке слушателя к экзамену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учебной </w:t>
      </w:r>
      <w:r w:rsidRPr="00D5435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Тактико-специальная подготовка</w:t>
      </w:r>
      <w:r w:rsidRPr="00D54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Выполнение контрольной работы способствует углубленному усвоению основных категорий и понятий организации действий должностных лиц при возникновении чрезвычайных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ситуаций</w:t>
      </w:r>
      <w:r w:rsidRPr="00D5435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показывает способности слушателей к самостоятельной работе с нормативными актами и литературой, помогает выработке навыков обобщения и анализа фактов и явлений, умений принимать целесообразные решения, соответствующие  реальным ситуациям.</w:t>
      </w:r>
    </w:p>
    <w:p w:rsidR="00D5435F" w:rsidRPr="00D5435F" w:rsidRDefault="00D5435F" w:rsidP="00CC7272">
      <w:pPr>
        <w:spacing w:after="0" w:line="38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 темы контрольной работы определяется по последней цифре номера зачетной книжки. </w:t>
      </w:r>
    </w:p>
    <w:p w:rsidR="00D5435F" w:rsidRPr="00D5435F" w:rsidRDefault="00D5435F" w:rsidP="00CC7272">
      <w:pPr>
        <w:spacing w:after="0" w:line="38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3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ознакомления с заданием к контрольной работе, слушателю рекомендуется прочитать конспекты лекций, ознакомиться с рабочей программой учебной дисциплины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Тактико-специальная подготовка</w:t>
      </w:r>
      <w:r w:rsidRPr="00D54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для высшего юридического образования по специальности 031001.65 - Правоохранительная деятельность, обратив особое внимание на разделы, к которым относятся задания, изучить нормативные акты, литературу. Затем следует проконсультироваться с преподавателем для наиболее оптимального подбора литературы. Контрольная работа должна быть выполнена грамотно, аккуратно, разборчиво. </w:t>
      </w:r>
    </w:p>
    <w:p w:rsidR="00D5435F" w:rsidRPr="00D5435F" w:rsidRDefault="00D5435F" w:rsidP="00CC7272">
      <w:pPr>
        <w:spacing w:after="0" w:line="38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35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Внешнее оформление работы: фамилия, имя и отчество слушателя, его курс и домашний адрес. Для выполнения контрольной работы можно использовать ученические тетради в клетку или линейку, либо лист бумаги формата</w:t>
      </w:r>
      <w:proofErr w:type="gramStart"/>
      <w:r w:rsidRPr="00D54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4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Объем контрольной работы не должен превышать 24 страниц ученической тетради (рукописный текст) или 10 листов машинописного текста. </w:t>
      </w:r>
      <w:proofErr w:type="gramStart"/>
      <w:r w:rsidRPr="00D543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Набор текста производится на компьютере: гарнитурой </w:t>
      </w:r>
      <w:proofErr w:type="spellStart"/>
      <w:r w:rsidRPr="00D5435F">
        <w:rPr>
          <w:rFonts w:ascii="Times New Roman" w:eastAsia="Times New Roman" w:hAnsi="Times New Roman" w:cs="Times New Roman"/>
          <w:sz w:val="28"/>
          <w:szCs w:val="24"/>
          <w:lang w:eastAsia="ru-RU"/>
        </w:rPr>
        <w:t>Times</w:t>
      </w:r>
      <w:proofErr w:type="spellEnd"/>
      <w:r w:rsidRPr="00D543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D5435F">
        <w:rPr>
          <w:rFonts w:ascii="Times New Roman" w:eastAsia="Times New Roman" w:hAnsi="Times New Roman" w:cs="Times New Roman"/>
          <w:sz w:val="28"/>
          <w:szCs w:val="24"/>
          <w:lang w:eastAsia="ru-RU"/>
        </w:rPr>
        <w:t>New</w:t>
      </w:r>
      <w:proofErr w:type="spellEnd"/>
      <w:r w:rsidRPr="00D543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D5435F">
        <w:rPr>
          <w:rFonts w:ascii="Times New Roman" w:eastAsia="Times New Roman" w:hAnsi="Times New Roman" w:cs="Times New Roman"/>
          <w:sz w:val="28"/>
          <w:szCs w:val="24"/>
          <w:lang w:eastAsia="ru-RU"/>
        </w:rPr>
        <w:t>Roman</w:t>
      </w:r>
      <w:proofErr w:type="spellEnd"/>
      <w:r w:rsidRPr="00D543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кегль 14, интервал полуторный, отступы: верх – </w:t>
      </w:r>
      <w:smartTag w:uri="urn:schemas-microsoft-com:office:smarttags" w:element="metricconverter">
        <w:smartTagPr>
          <w:attr w:name="ProductID" w:val="2 см"/>
        </w:smartTagPr>
        <w:r w:rsidRPr="00D5435F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2 см</w:t>
        </w:r>
      </w:smartTag>
      <w:r w:rsidRPr="00D543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низ – </w:t>
      </w:r>
      <w:smartTag w:uri="urn:schemas-microsoft-com:office:smarttags" w:element="metricconverter">
        <w:smartTagPr>
          <w:attr w:name="ProductID" w:val="2 см"/>
        </w:smartTagPr>
        <w:r w:rsidRPr="00D5435F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2 см</w:t>
        </w:r>
      </w:smartTag>
      <w:r w:rsidRPr="00D543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слева – </w:t>
      </w:r>
      <w:smartTag w:uri="urn:schemas-microsoft-com:office:smarttags" w:element="metricconverter">
        <w:smartTagPr>
          <w:attr w:name="ProductID" w:val="3 см"/>
        </w:smartTagPr>
        <w:r w:rsidRPr="00D5435F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3 см</w:t>
        </w:r>
      </w:smartTag>
      <w:r w:rsidRPr="00D5435F">
        <w:rPr>
          <w:rFonts w:ascii="Times New Roman" w:eastAsia="Times New Roman" w:hAnsi="Times New Roman" w:cs="Times New Roman"/>
          <w:sz w:val="28"/>
          <w:szCs w:val="24"/>
          <w:lang w:eastAsia="ru-RU"/>
        </w:rPr>
        <w:t>, справа - 1-</w:t>
      </w:r>
      <w:smartTag w:uri="urn:schemas-microsoft-com:office:smarttags" w:element="metricconverter">
        <w:smartTagPr>
          <w:attr w:name="ProductID" w:val="1,5 см"/>
        </w:smartTagPr>
        <w:r w:rsidRPr="00D5435F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1,5 см</w:t>
        </w:r>
      </w:smartTag>
      <w:r w:rsidRPr="00D5435F">
        <w:rPr>
          <w:rFonts w:ascii="Times New Roman" w:eastAsia="Times New Roman" w:hAnsi="Times New Roman" w:cs="Times New Roman"/>
          <w:sz w:val="28"/>
          <w:szCs w:val="24"/>
          <w:lang w:eastAsia="ru-RU"/>
        </w:rPr>
        <w:t>, выравнивание по ширине.</w:t>
      </w:r>
      <w:proofErr w:type="gramEnd"/>
      <w:r w:rsidRPr="00D543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D5435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Страницы выполненной работы должны быть пронумерованы.</w:t>
      </w:r>
    </w:p>
    <w:p w:rsidR="00D5435F" w:rsidRPr="00D5435F" w:rsidRDefault="00D5435F" w:rsidP="00CC7272">
      <w:pPr>
        <w:spacing w:after="0" w:line="38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35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Выполненная контрольная работа должна быть представлена в установленный срок.</w:t>
      </w:r>
    </w:p>
    <w:p w:rsidR="00D5435F" w:rsidRPr="00D5435F" w:rsidRDefault="00D5435F" w:rsidP="00CC7272">
      <w:pPr>
        <w:spacing w:after="0" w:line="38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3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 контрольные работы выставляются оценки «зачтено», «не зачтено». В случае «не зачтено» слушатель обязан переделать работу в соответствии с указаниями рецензента. </w:t>
      </w:r>
    </w:p>
    <w:p w:rsidR="00D5435F" w:rsidRPr="00D5435F" w:rsidRDefault="00D5435F" w:rsidP="00CC7272">
      <w:pPr>
        <w:spacing w:after="0" w:line="3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435F" w:rsidRPr="00D5435F" w:rsidRDefault="00D5435F" w:rsidP="00D543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43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Темы домашних контрольных работ и их содержание.</w:t>
      </w:r>
    </w:p>
    <w:p w:rsidR="00D5435F" w:rsidRPr="00D5435F" w:rsidRDefault="00D5435F" w:rsidP="00D543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435F" w:rsidRPr="00D5435F" w:rsidRDefault="00D5435F" w:rsidP="00D5435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35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№ 1</w:t>
      </w:r>
    </w:p>
    <w:p w:rsidR="00D5435F" w:rsidRPr="00D5435F" w:rsidRDefault="00D5435F" w:rsidP="00D543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43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сведения о местности, ориентирование и измерения на ней.</w:t>
      </w:r>
    </w:p>
    <w:p w:rsidR="00D5435F" w:rsidRPr="00D5435F" w:rsidRDefault="00D5435F" w:rsidP="00D543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5435F" w:rsidRPr="00D5435F" w:rsidRDefault="00D5435F" w:rsidP="00D5435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3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Предмет, задачи и порядок изучения военной топографии.</w:t>
      </w:r>
    </w:p>
    <w:p w:rsidR="00D5435F" w:rsidRPr="00D5435F" w:rsidRDefault="00D5435F" w:rsidP="00D5435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3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Топографические элементы местности.</w:t>
      </w:r>
    </w:p>
    <w:p w:rsidR="00D5435F" w:rsidRDefault="00D5435F" w:rsidP="00D5435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3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Тактические свойства местности.</w:t>
      </w:r>
    </w:p>
    <w:p w:rsidR="00D5435F" w:rsidRDefault="00D5435F" w:rsidP="00D5435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3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Местность и влияние ее характеристик на оперативно-служебную деятельность сотрудника правоохранительных органов.</w:t>
      </w:r>
    </w:p>
    <w:p w:rsidR="00D5435F" w:rsidRPr="00D5435F" w:rsidRDefault="00D5435F" w:rsidP="00D5435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35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Измерение расстояний на местности.</w:t>
      </w:r>
    </w:p>
    <w:p w:rsidR="00D5435F" w:rsidRPr="00D5435F" w:rsidRDefault="00D5435F" w:rsidP="00D5435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3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Компас и приёмы работы с ним.</w:t>
      </w:r>
    </w:p>
    <w:p w:rsidR="00D5435F" w:rsidRPr="00D5435F" w:rsidRDefault="00D5435F" w:rsidP="00D5435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3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Особенности ориентирования и движения в условиях ограниченной видимости.</w:t>
      </w:r>
    </w:p>
    <w:p w:rsidR="00D5435F" w:rsidRPr="00D5435F" w:rsidRDefault="00D5435F" w:rsidP="00D5435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435F" w:rsidRPr="00D5435F" w:rsidRDefault="00D5435F" w:rsidP="00D5435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35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№ 2</w:t>
      </w:r>
    </w:p>
    <w:p w:rsidR="00D5435F" w:rsidRPr="00D5435F" w:rsidRDefault="00D5435F" w:rsidP="00D543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43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Топографические карты (планы), их использование </w:t>
      </w:r>
    </w:p>
    <w:p w:rsidR="00D5435F" w:rsidRPr="00D5435F" w:rsidRDefault="00D5435F" w:rsidP="00D543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43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оперативно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D543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служебной деятельности органов внутренних дел и МЮ РФ. </w:t>
      </w:r>
    </w:p>
    <w:p w:rsidR="00D5435F" w:rsidRPr="00D5435F" w:rsidRDefault="00D5435F" w:rsidP="00D543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5435F" w:rsidRPr="00D5435F" w:rsidRDefault="00D5435F" w:rsidP="00D5435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3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Понятие о карте, плане. Классификация их по масштабам и предназначению. Математическая основа топографических карт. Проекция российских топографических карт.</w:t>
      </w:r>
    </w:p>
    <w:p w:rsidR="00D5435F" w:rsidRPr="00D5435F" w:rsidRDefault="00D5435F" w:rsidP="00D5435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3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Классификация и номенклатура топографических карт.</w:t>
      </w:r>
    </w:p>
    <w:p w:rsidR="00D5435F" w:rsidRPr="00D5435F" w:rsidRDefault="00D5435F" w:rsidP="00D5435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3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Особенности использования топографических карт (планов) в деятельности правоохранительных органов. Порядок подбора, истребования, хранения и использования топографических карт в органах внутренних дел и МЮ РФ.</w:t>
      </w:r>
    </w:p>
    <w:p w:rsidR="00D5435F" w:rsidRPr="00D5435F" w:rsidRDefault="00D5435F" w:rsidP="00D5435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3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Тема № 3</w:t>
      </w:r>
    </w:p>
    <w:p w:rsidR="00D5435F" w:rsidRPr="00D5435F" w:rsidRDefault="00D5435F" w:rsidP="00D543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43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Чтение топографических карт.</w:t>
      </w:r>
    </w:p>
    <w:p w:rsidR="00D5435F" w:rsidRPr="00D5435F" w:rsidRDefault="00D5435F" w:rsidP="00D543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435F" w:rsidRPr="00D5435F" w:rsidRDefault="00D5435F" w:rsidP="00D5435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3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Рельеф, его типы и элементарные формы. Сущность изображения рельефа ни топографических </w:t>
      </w:r>
      <w:proofErr w:type="gramStart"/>
      <w:r w:rsidRPr="00D5435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картах</w:t>
      </w:r>
      <w:proofErr w:type="gramEnd"/>
      <w:r w:rsidRPr="00D5435F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Чтение рельефа по горизонталям и условным знакам.</w:t>
      </w:r>
    </w:p>
    <w:p w:rsidR="00D5435F" w:rsidRPr="00D5435F" w:rsidRDefault="00D5435F" w:rsidP="00D5435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3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Определение абсолютных высот и взаимного превышения точек на местности.</w:t>
      </w:r>
    </w:p>
    <w:p w:rsidR="00D5435F" w:rsidRPr="00D5435F" w:rsidRDefault="00D5435F" w:rsidP="00D5435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3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Направление, форма и крутизна скатов, порядок их определения.</w:t>
      </w:r>
    </w:p>
    <w:p w:rsidR="00D5435F" w:rsidRPr="00D5435F" w:rsidRDefault="00D5435F" w:rsidP="00D5435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3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Виды условных знаков. Изображения растительного покрова, дорожной сети, гидрографии, населенных пунктов и местных предметов на карте. Общие правила чтения карт при выполнении служебно-боевых задач.</w:t>
      </w:r>
    </w:p>
    <w:p w:rsidR="00D5435F" w:rsidRPr="00D5435F" w:rsidRDefault="00D5435F" w:rsidP="00D5435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35F" w:rsidRPr="00D5435F" w:rsidRDefault="00D5435F" w:rsidP="00D5435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35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№ 4</w:t>
      </w:r>
    </w:p>
    <w:p w:rsidR="00D5435F" w:rsidRPr="00D5435F" w:rsidRDefault="00D5435F" w:rsidP="00D543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43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Измерение по топографической карте.</w:t>
      </w:r>
    </w:p>
    <w:p w:rsidR="00D5435F" w:rsidRPr="00D5435F" w:rsidRDefault="00D5435F" w:rsidP="00D5435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3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Масштаб. Измерение расстояний и площадей по карте различными способами. Точность измерения расстояний.</w:t>
      </w:r>
    </w:p>
    <w:p w:rsidR="00D5435F" w:rsidRPr="00D5435F" w:rsidRDefault="00D5435F" w:rsidP="00D5435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3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Общие понятия о координатах и их назначение.</w:t>
      </w:r>
    </w:p>
    <w:p w:rsidR="00D5435F" w:rsidRPr="00D5435F" w:rsidRDefault="00D5435F" w:rsidP="00D5435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3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Географические, плоские прямоугольные и полярные координаты.</w:t>
      </w:r>
    </w:p>
    <w:p w:rsidR="00D5435F" w:rsidRPr="00D5435F" w:rsidRDefault="00D5435F" w:rsidP="00D5435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3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Определение по карте азимутов и дирекционных углов.</w:t>
      </w:r>
    </w:p>
    <w:p w:rsidR="00D5435F" w:rsidRPr="00D5435F" w:rsidRDefault="00D5435F" w:rsidP="00D5435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35F" w:rsidRPr="00D5435F" w:rsidRDefault="00D5435F" w:rsidP="00D5435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35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№ 5</w:t>
      </w:r>
    </w:p>
    <w:p w:rsidR="00D5435F" w:rsidRPr="00D5435F" w:rsidRDefault="00D5435F" w:rsidP="00D543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43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Ориентирование на местности по карте.</w:t>
      </w:r>
    </w:p>
    <w:p w:rsidR="00D5435F" w:rsidRPr="00D5435F" w:rsidRDefault="00D5435F" w:rsidP="00D543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435F" w:rsidRPr="00D5435F" w:rsidRDefault="00D5435F" w:rsidP="00D5435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3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Сущность ориентирования на местности. Ориентирование карты, способы определения своего местоположения. Способы ориентирования по карте в различных условиях служебно-боевой обстановки.</w:t>
      </w:r>
    </w:p>
    <w:p w:rsidR="00D5435F" w:rsidRPr="00D5435F" w:rsidRDefault="00D5435F" w:rsidP="00D5435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3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Движение на местности с помощью карты по заданному маршруту.</w:t>
      </w:r>
    </w:p>
    <w:p w:rsidR="00D5435F" w:rsidRPr="00D5435F" w:rsidRDefault="00D5435F" w:rsidP="00D5435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3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Ориентирование на местности при выполнении служебно-боевых задач.</w:t>
      </w:r>
    </w:p>
    <w:p w:rsidR="00D5435F" w:rsidRPr="00D5435F" w:rsidRDefault="00D5435F" w:rsidP="00D5435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3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Тема № 6</w:t>
      </w:r>
    </w:p>
    <w:p w:rsidR="00D5435F" w:rsidRPr="00D5435F" w:rsidRDefault="00D5435F" w:rsidP="00D543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43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Гражданская оборона и единая государственная система </w:t>
      </w:r>
    </w:p>
    <w:p w:rsidR="00D5435F" w:rsidRPr="00D5435F" w:rsidRDefault="00D5435F" w:rsidP="00D543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43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предупреждения и ликвидации чрезвычайных ситуаций (ЧС) России, </w:t>
      </w:r>
    </w:p>
    <w:p w:rsidR="00D5435F" w:rsidRPr="00D5435F" w:rsidRDefault="00D5435F" w:rsidP="00D543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43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роль и место МЮ и МВД России в этой системе.</w:t>
      </w:r>
    </w:p>
    <w:p w:rsidR="00D5435F" w:rsidRPr="00D5435F" w:rsidRDefault="00D5435F" w:rsidP="00D543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435F" w:rsidRPr="00D5435F" w:rsidRDefault="00D5435F" w:rsidP="00D5435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3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Понятие единой государственной системы предупреждения и ликвидации чрезвычайных ситуаций (РСЧС), ее предназначение, задачи и организационная структура. Режимы функционирования. Задачи гражданской обороны и принципы ее строительства. Степени готовности ГО. Силы и средства гражданской обороны, их классификация и задачи. Роль и место МЮ и МВД России в системе ГО и РСЧС.</w:t>
      </w:r>
    </w:p>
    <w:p w:rsidR="00D5435F" w:rsidRPr="00D5435F" w:rsidRDefault="00D5435F" w:rsidP="00D5435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35F" w:rsidRPr="00D5435F" w:rsidRDefault="00D5435F" w:rsidP="00D5435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35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№ 7</w:t>
      </w:r>
    </w:p>
    <w:p w:rsidR="00D5435F" w:rsidRPr="00D5435F" w:rsidRDefault="00D5435F" w:rsidP="00D543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43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Характеристика чрезвычайных ситуаций </w:t>
      </w:r>
      <w:proofErr w:type="gramStart"/>
      <w:r w:rsidRPr="00D543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природного</w:t>
      </w:r>
      <w:proofErr w:type="gramEnd"/>
      <w:r w:rsidRPr="00D543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5435F" w:rsidRPr="00D5435F" w:rsidRDefault="00D5435F" w:rsidP="00D543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43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техногенного характера, задачи органов внутренних дел и МЮ РФ</w:t>
      </w:r>
    </w:p>
    <w:p w:rsidR="00D5435F" w:rsidRPr="00D5435F" w:rsidRDefault="00D5435F" w:rsidP="00D543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43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ликвидации последствий, вызванных ими.</w:t>
      </w:r>
    </w:p>
    <w:p w:rsidR="00D5435F" w:rsidRPr="00D5435F" w:rsidRDefault="00D5435F" w:rsidP="00D543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435F" w:rsidRPr="00D5435F" w:rsidRDefault="00D5435F" w:rsidP="00D5435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3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Понятие чрезвычайных ситуаций, и причины их возникновения. Классификация ЧС по сфере возникновения и по нанесённому ущербу. Общая характеристика чрезвычайных ситуаций природного и техногенного характера. Роль и место органов внутренних дел и МЮ РФ при ликвидации последствий чрезвычайных ситуаций (задачи, обязанности и режимы функционирования).</w:t>
      </w:r>
    </w:p>
    <w:p w:rsidR="00D5435F" w:rsidRPr="00D5435F" w:rsidRDefault="00D5435F" w:rsidP="00D5435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35F" w:rsidRPr="00D5435F" w:rsidRDefault="00D5435F" w:rsidP="00D5435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35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№ 8</w:t>
      </w:r>
    </w:p>
    <w:p w:rsidR="00D5435F" w:rsidRPr="00D5435F" w:rsidRDefault="00D5435F" w:rsidP="00D543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43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 поражающих факторов оружия массового поражения.</w:t>
      </w:r>
    </w:p>
    <w:p w:rsidR="00D5435F" w:rsidRPr="00D5435F" w:rsidRDefault="00D5435F" w:rsidP="00D543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435F" w:rsidRPr="00D5435F" w:rsidRDefault="00D5435F" w:rsidP="00D5435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3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Понятие ОМП и его отличительные признаки. Характеристика ядерного, химического, биологического оружия, их поражающие факторы и воздействие на личный состав. Виды ядерных взрывов. Характеристика зон </w:t>
      </w:r>
      <w:r w:rsidRPr="00D543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возможных разрушений и зон радиоактивного заражения местности. Зажигательное оружие - как разновидность оружия массового поражения.</w:t>
      </w:r>
    </w:p>
    <w:p w:rsidR="00D5435F" w:rsidRPr="00D5435F" w:rsidRDefault="00D5435F" w:rsidP="00D543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435F" w:rsidRPr="00D5435F" w:rsidRDefault="00D5435F" w:rsidP="00D543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435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№ 9</w:t>
      </w:r>
    </w:p>
    <w:p w:rsidR="00D5435F" w:rsidRPr="00D5435F" w:rsidRDefault="00D5435F" w:rsidP="00D543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43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Ведение радиационной, химической разведки на объекте</w:t>
      </w:r>
    </w:p>
    <w:p w:rsidR="00D5435F" w:rsidRPr="00D5435F" w:rsidRDefault="00D5435F" w:rsidP="00D543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43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 и средства ее обеспечения.</w:t>
      </w:r>
    </w:p>
    <w:p w:rsidR="00D5435F" w:rsidRPr="00D5435F" w:rsidRDefault="00D5435F" w:rsidP="00D543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435F" w:rsidRPr="00D5435F" w:rsidRDefault="00D5435F" w:rsidP="00D5435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3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Назначение, классификация и принципы действия дозиметрических приборов. Тактико-технические характеристики и принципиальные схемы устрой</w:t>
      </w:r>
      <w:proofErr w:type="gramStart"/>
      <w:r w:rsidRPr="00D5435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D5435F">
        <w:rPr>
          <w:rFonts w:ascii="Times New Roman" w:eastAsia="Times New Roman" w:hAnsi="Times New Roman" w:cs="Times New Roman"/>
          <w:sz w:val="28"/>
          <w:szCs w:val="28"/>
          <w:lang w:eastAsia="ru-RU"/>
        </w:rPr>
        <w:t>иборов радиационной разведки местности, контроля радиоактивного облучения, приборов химической разведки. Подготовка приборов и порядок работы с ними.</w:t>
      </w:r>
    </w:p>
    <w:p w:rsidR="00D5435F" w:rsidRPr="00D5435F" w:rsidRDefault="00D5435F" w:rsidP="00D5435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35F" w:rsidRPr="00D5435F" w:rsidRDefault="00D5435F" w:rsidP="00D5435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35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№ 10</w:t>
      </w:r>
    </w:p>
    <w:p w:rsidR="00D5435F" w:rsidRPr="00D5435F" w:rsidRDefault="00D5435F" w:rsidP="00D543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43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Защита личного состава и объектов органов внутренних дел и МЮ РФ</w:t>
      </w:r>
    </w:p>
    <w:p w:rsidR="00D5435F" w:rsidRPr="00D5435F" w:rsidRDefault="00D5435F" w:rsidP="00D543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43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ЧС и в военное время.</w:t>
      </w:r>
    </w:p>
    <w:p w:rsidR="00D5435F" w:rsidRPr="00D5435F" w:rsidRDefault="00D5435F" w:rsidP="00D543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435F" w:rsidRPr="00D5435F" w:rsidRDefault="00D5435F" w:rsidP="00D5435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3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Значение мероприятий по защите населения и личного состава органов внутренних дел и МЮ РФ. Способы защиты от ОМП и поражающих факторов возникающих при ЧС. Коллективные, индивидуальные и медицинские  средства защиты их классификация, состав, назначение и характеристики.</w:t>
      </w:r>
      <w:r w:rsidRPr="00D543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Способы специальной обработки местности и объектов. Назначение, способы и порядок проведения частичной и полной санитарной обработки личного состава, обеззараживание имущества, вооружения и техники, а также территории и сооружений.</w:t>
      </w:r>
    </w:p>
    <w:p w:rsidR="00D5435F" w:rsidRPr="00D5435F" w:rsidRDefault="00D5435F" w:rsidP="00D5435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3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Средства специальной и санитарной обработки.</w:t>
      </w:r>
    </w:p>
    <w:p w:rsidR="00D5435F" w:rsidRDefault="00D5435F" w:rsidP="00D543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77D3" w:rsidRDefault="00FC77D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D5435F" w:rsidRPr="00D5435F" w:rsidRDefault="00CC7272" w:rsidP="00D543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Список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рекомендуемой </w:t>
      </w:r>
      <w:r w:rsidRPr="00CC7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литературы </w:t>
      </w:r>
      <w:r w:rsidRPr="00CC7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Pr="00D543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ля написания контрольных работ</w:t>
      </w:r>
      <w:r w:rsidRPr="00CC7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5435F" w:rsidRPr="00D5435F" w:rsidRDefault="00D5435F" w:rsidP="00D5435F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5435F" w:rsidRPr="00D5435F" w:rsidRDefault="00D5435F" w:rsidP="00D5435F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543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Основная</w:t>
      </w:r>
    </w:p>
    <w:p w:rsidR="00D5435F" w:rsidRPr="00D5435F" w:rsidRDefault="00D5435F" w:rsidP="00CC7272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5435F">
        <w:rPr>
          <w:rFonts w:ascii="Times New Roman" w:eastAsia="Times New Roman" w:hAnsi="Times New Roman" w:cs="Times New Roman"/>
          <w:sz w:val="28"/>
          <w:szCs w:val="28"/>
          <w:lang w:eastAsia="ru-RU"/>
        </w:rPr>
        <w:t>Бызов</w:t>
      </w:r>
      <w:proofErr w:type="spellEnd"/>
      <w:r w:rsidRPr="00D54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Б.Е. и др. Военная топография. М. Воениздат. 1980.</w:t>
      </w:r>
    </w:p>
    <w:p w:rsidR="00D5435F" w:rsidRPr="00D5435F" w:rsidRDefault="00D5435F" w:rsidP="00CC7272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35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Бубнов И.А. и др. Военная топография. М. Воениздат. 1976.</w:t>
      </w:r>
    </w:p>
    <w:p w:rsidR="00D5435F" w:rsidRPr="00D5435F" w:rsidRDefault="00D5435F" w:rsidP="00CC7272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Иванов Н.Н. Использование топографии </w:t>
      </w:r>
      <w:proofErr w:type="gramStart"/>
      <w:r w:rsidRPr="00D5435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54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543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</w:t>
      </w:r>
      <w:proofErr w:type="gramEnd"/>
      <w:r w:rsidRPr="00D54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органах и учреждения МВД СССР. Уч. пособие для курсантов и слушателей учебных заведений МВД СССР. Москва. 1969.</w:t>
      </w:r>
    </w:p>
    <w:p w:rsidR="00D5435F" w:rsidRPr="00D5435F" w:rsidRDefault="00D5435F" w:rsidP="00CC7272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5435F">
        <w:rPr>
          <w:rFonts w:ascii="Times New Roman" w:eastAsia="Times New Roman" w:hAnsi="Times New Roman" w:cs="Times New Roman"/>
          <w:sz w:val="28"/>
          <w:szCs w:val="28"/>
          <w:lang w:eastAsia="ru-RU"/>
        </w:rPr>
        <w:t>Лахин</w:t>
      </w:r>
      <w:proofErr w:type="spellEnd"/>
      <w:r w:rsidRPr="00D54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А.Ф. и др. Военная топография. М. Воениздат. 1973.</w:t>
      </w:r>
    </w:p>
    <w:p w:rsidR="00D5435F" w:rsidRPr="00D5435F" w:rsidRDefault="00D5435F" w:rsidP="00CC7272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5435F">
        <w:rPr>
          <w:rFonts w:ascii="Times New Roman" w:eastAsia="Times New Roman" w:hAnsi="Times New Roman" w:cs="Times New Roman"/>
          <w:sz w:val="28"/>
          <w:szCs w:val="28"/>
          <w:lang w:eastAsia="ru-RU"/>
        </w:rPr>
        <w:t>Псарев</w:t>
      </w:r>
      <w:proofErr w:type="spellEnd"/>
      <w:r w:rsidRPr="00D54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и др. Военная топография. М. Воениздат. 1986.</w:t>
      </w:r>
    </w:p>
    <w:p w:rsidR="00D5435F" w:rsidRPr="00D5435F" w:rsidRDefault="00D5435F" w:rsidP="00CC7272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Атаманюк В.Г., </w:t>
      </w:r>
      <w:proofErr w:type="spellStart"/>
      <w:r w:rsidRPr="00D5435F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Ширшов</w:t>
      </w:r>
      <w:proofErr w:type="spellEnd"/>
      <w:r w:rsidRPr="00D54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Л.Г., Акимов Н.И. Гражданская оборона. Изд. В. М. 1986.</w:t>
      </w:r>
    </w:p>
    <w:p w:rsidR="00D5435F" w:rsidRPr="00D5435F" w:rsidRDefault="00D5435F" w:rsidP="00CC7272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35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Гражданская оборона в системе МВД СССР. Уч. пособие для ВУЗов МВД СССР. Изд. МВШМ МВД СССР. М. 1987.</w:t>
      </w:r>
    </w:p>
    <w:p w:rsidR="00D5435F" w:rsidRPr="00D5435F" w:rsidRDefault="00D5435F" w:rsidP="00CC7272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35F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Егоров П.Т. и др. Гражданская оборона. Изд. 3-е. М. 1977.</w:t>
      </w:r>
    </w:p>
    <w:p w:rsidR="00D5435F" w:rsidRPr="00D5435F" w:rsidRDefault="00D5435F" w:rsidP="00CC7272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35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 по организации действий подразделений и служб МВД СССР, привлекаемых к ликвидации аварий на АЭС. Изд. ВНИИ МВД СССР. М. 1989.</w:t>
      </w:r>
    </w:p>
    <w:p w:rsidR="00D5435F" w:rsidRPr="00D5435F" w:rsidRDefault="00D5435F" w:rsidP="00CC7272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35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Методическое пособие по прогнозированию и оценке химической обстановки в ЧС. Изд. ВНИИ МЧС РФ. М. 1993.</w:t>
      </w:r>
    </w:p>
    <w:p w:rsidR="00D5435F" w:rsidRPr="00D5435F" w:rsidRDefault="00D5435F" w:rsidP="00CC7272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35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Организационные указания по подготовке населения РФ в области защиты от ЧС на 1996-97 гг. МЧС РФ. М. 1995.</w:t>
      </w:r>
    </w:p>
    <w:p w:rsidR="00D5435F" w:rsidRPr="00D5435F" w:rsidRDefault="00D5435F" w:rsidP="00CC7272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5435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Нивичев</w:t>
      </w:r>
      <w:proofErr w:type="spellEnd"/>
      <w:r w:rsidRPr="00D54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В.И. Защита сотрудников ОВД от ОМП. Учебное пособие. Изд. ВНИИ МВД СССР. М. 1987.</w:t>
      </w:r>
    </w:p>
    <w:p w:rsidR="00D5435F" w:rsidRPr="00D5435F" w:rsidRDefault="00D5435F" w:rsidP="00CC7272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35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по организации деятельности ОВД по ликвидации чрезвычайных ситуаций техногенного характера. Изд. ВНИИ МВД РФ. М. 1993.</w:t>
      </w:r>
    </w:p>
    <w:p w:rsidR="00D5435F" w:rsidRPr="00D5435F" w:rsidRDefault="00D5435F" w:rsidP="00CC7272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35F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Справочник по поражающему действию ядерного оружия (ч.</w:t>
      </w:r>
      <w:r w:rsidR="00FC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</w:t>
      </w:r>
      <w:r w:rsidRPr="00D5435F">
        <w:rPr>
          <w:rFonts w:ascii="Times New Roman" w:eastAsia="Times New Roman" w:hAnsi="Times New Roman" w:cs="Times New Roman"/>
          <w:sz w:val="28"/>
          <w:szCs w:val="28"/>
          <w:lang w:eastAsia="ru-RU"/>
        </w:rPr>
        <w:t>.) М. 1989.</w:t>
      </w:r>
    </w:p>
    <w:p w:rsidR="00D5435F" w:rsidRPr="00D5435F" w:rsidRDefault="00D5435F" w:rsidP="00CC7272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35F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Справочник по оценке химической обстановки. М. 1979.</w:t>
      </w:r>
    </w:p>
    <w:p w:rsidR="00D5435F" w:rsidRPr="00D5435F" w:rsidRDefault="00D5435F" w:rsidP="00CC7272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3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Справочник по защите населения от сильнодействующих ядовитых веществ. Изд. МЧС РФ. 1995.</w:t>
      </w:r>
    </w:p>
    <w:p w:rsidR="00D5435F" w:rsidRDefault="00D5435F" w:rsidP="00CC7272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Военная топография: Учебное пособие / А.В. Воронков, Колеватов А.В. Морозов М.В. </w:t>
      </w:r>
      <w:proofErr w:type="spellStart"/>
      <w:r w:rsidRPr="00D5435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Грунин</w:t>
      </w:r>
      <w:proofErr w:type="spellEnd"/>
      <w:r w:rsidRPr="00D54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Гома Д.В.; ВЮИ МЮ РФ. Владимир, 2004. 84 с.</w:t>
      </w:r>
    </w:p>
    <w:p w:rsidR="00CC7272" w:rsidRPr="00D5435F" w:rsidRDefault="00CC7272" w:rsidP="00CC7272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Военная топография: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Пособие / </w:t>
      </w:r>
      <w:r w:rsidRPr="00CC7272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Беляков и др.</w:t>
      </w:r>
      <w:r w:rsidRPr="00CC7272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 общ. Ред. А.В. Колеватова;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служба исполнения наказаний,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ин-т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службы исполнения наказаний. – 2-е изд.,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доп.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ЮИ ФСИН России, 2011. – 132 с.</w:t>
      </w:r>
    </w:p>
    <w:p w:rsidR="00D5435F" w:rsidRPr="00D5435F" w:rsidRDefault="00D5435F" w:rsidP="00D5435F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543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Дополнительная</w:t>
      </w:r>
    </w:p>
    <w:p w:rsidR="00D5435F" w:rsidRPr="00D5435F" w:rsidRDefault="00D5435F" w:rsidP="00D5435F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35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Гражданская оборона. Штаб ГО СССР. 2-е издание. Воениздат. М. 1986.</w:t>
      </w:r>
    </w:p>
    <w:p w:rsidR="00D5435F" w:rsidRPr="00D5435F" w:rsidRDefault="00D5435F" w:rsidP="00D5435F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органов внутренних дел и </w:t>
      </w:r>
      <w:proofErr w:type="spellStart"/>
      <w:r w:rsidRPr="00D5435F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внутрених</w:t>
      </w:r>
      <w:proofErr w:type="spellEnd"/>
      <w:r w:rsidRPr="00D54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войск МВД СССР при ликвидации последствий аварий на атомных электростанциях (из опыта Чернобыльской АЭС). Изд. ВНИИ МВД СССР. М.</w:t>
      </w:r>
      <w:proofErr w:type="gramStart"/>
      <w:r w:rsidRPr="00D54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!</w:t>
      </w:r>
      <w:proofErr w:type="gramEnd"/>
      <w:r w:rsidRPr="00D5435F">
        <w:rPr>
          <w:rFonts w:ascii="Times New Roman" w:eastAsia="Times New Roman" w:hAnsi="Times New Roman" w:cs="Times New Roman"/>
          <w:sz w:val="28"/>
          <w:szCs w:val="28"/>
          <w:lang w:eastAsia="ru-RU"/>
        </w:rPr>
        <w:t>989.</w:t>
      </w:r>
    </w:p>
    <w:p w:rsidR="00D5435F" w:rsidRPr="00D5435F" w:rsidRDefault="00D5435F" w:rsidP="00D5435F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3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от оружия массового поражения (справочник). М. 1984.</w:t>
      </w:r>
    </w:p>
    <w:p w:rsidR="00D5435F" w:rsidRPr="00D5435F" w:rsidRDefault="00D5435F" w:rsidP="00D5435F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35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оценки радиационной и химической обстановки по данным разведки гражданской обороны. М. 1985.</w:t>
      </w:r>
    </w:p>
    <w:p w:rsidR="00D5435F" w:rsidRPr="00D5435F" w:rsidRDefault="00D5435F" w:rsidP="00D5435F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35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Оловянишников Н.П. Гражданская оборона. Уч. пособие - 2-е издание. ВШ. М. 1979.</w:t>
      </w:r>
    </w:p>
    <w:p w:rsidR="00D5435F" w:rsidRPr="00D5435F" w:rsidRDefault="00D5435F" w:rsidP="00D5435F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35F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Справочное пособие по оружию массового поражения вероятного противника и защите от него. М. 1988.</w:t>
      </w:r>
    </w:p>
    <w:p w:rsidR="00D5435F" w:rsidRPr="00D5435F" w:rsidRDefault="00D5435F" w:rsidP="00D5435F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35F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Титов М.А., Егоров П.Т. и др. Гражданская оборона. Уч. пособие для средних и специальных профессионально-технических учебных заведений. Изд. ВШ. М. 1994.</w:t>
      </w:r>
    </w:p>
    <w:p w:rsidR="00D5435F" w:rsidRPr="00D5435F" w:rsidRDefault="00D5435F" w:rsidP="00D5435F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35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Уроки и выводы из аварии на Чернобыльской АЭС для Вооруженных сил. Книга 2. М. 1987.</w:t>
      </w:r>
    </w:p>
    <w:p w:rsidR="00D5435F" w:rsidRPr="00D5435F" w:rsidRDefault="00D5435F" w:rsidP="00D5435F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35F">
        <w:rPr>
          <w:rFonts w:ascii="Times New Roman" w:eastAsia="Times New Roman" w:hAnsi="Times New Roman" w:cs="Times New Roman"/>
          <w:sz w:val="28"/>
          <w:szCs w:val="28"/>
          <w:lang w:eastAsia="ru-RU"/>
        </w:rPr>
        <w:t>Шубин “Гражданская оборона”. Изд. Просвещение. М. 1991.</w:t>
      </w:r>
    </w:p>
    <w:p w:rsidR="00D5435F" w:rsidRPr="00D5435F" w:rsidRDefault="00D5435F" w:rsidP="00D5435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35F" w:rsidRPr="00D5435F" w:rsidRDefault="00D5435F" w:rsidP="00D5435F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543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Нормативн</w:t>
      </w:r>
      <w:r w:rsidR="00CC72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о-правовые</w:t>
      </w:r>
      <w:r w:rsidRPr="00D543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акты</w:t>
      </w:r>
    </w:p>
    <w:p w:rsidR="00D5435F" w:rsidRPr="00D5435F" w:rsidRDefault="00D5435F" w:rsidP="00D5435F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3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 РФ. М. Юридическая литература. 1993.</w:t>
      </w:r>
    </w:p>
    <w:p w:rsidR="00D5435F" w:rsidRPr="00D5435F" w:rsidRDefault="00D5435F" w:rsidP="00D5435F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3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 РСФСР “О милиции от 18.04.91. Российская газета. 22.04.91.</w:t>
      </w:r>
    </w:p>
    <w:p w:rsidR="00D5435F" w:rsidRPr="00D5435F" w:rsidRDefault="00D5435F" w:rsidP="00D5435F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3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РСФСР “О чрезвычайном положении” от 17.05.91. Российская газета. 21.05.91.</w:t>
      </w:r>
    </w:p>
    <w:p w:rsidR="00D5435F" w:rsidRPr="00D5435F" w:rsidRDefault="00D5435F" w:rsidP="00D5435F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3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РФ “О внутренних войсках” от 24.03.92. Сб. законодательных актов РФ. М. Известия. 1992.</w:t>
      </w:r>
    </w:p>
    <w:p w:rsidR="00D5435F" w:rsidRPr="00D5435F" w:rsidRDefault="00D5435F" w:rsidP="00D5435F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3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РФ “О безопасности” от 05.03.92. Сб. законодательных актов РФ. М. Известия. 1992.</w:t>
      </w:r>
    </w:p>
    <w:p w:rsidR="00D5435F" w:rsidRPr="00D5435F" w:rsidRDefault="00D5435F" w:rsidP="00D5435F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3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РФ “Об обороне” от 24.09.92.</w:t>
      </w:r>
    </w:p>
    <w:p w:rsidR="00D5435F" w:rsidRPr="00D5435F" w:rsidRDefault="00D5435F" w:rsidP="00D5435F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3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РФ “Об обороне” от 24.09.92.</w:t>
      </w:r>
    </w:p>
    <w:p w:rsidR="00D5435F" w:rsidRPr="00D5435F" w:rsidRDefault="00D5435F" w:rsidP="00D5435F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3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РФ «О Гражданской обороне» от 12.02.1998г.</w:t>
      </w:r>
    </w:p>
    <w:p w:rsidR="00D5435F" w:rsidRPr="00D5435F" w:rsidRDefault="00D5435F" w:rsidP="00D5435F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3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РФ “О статусе военнослужащих” от 11.02.93.</w:t>
      </w:r>
    </w:p>
    <w:p w:rsidR="00D5435F" w:rsidRPr="00D5435F" w:rsidRDefault="00D5435F" w:rsidP="00D5435F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3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РФ “Об оперативно-розыскной деятельности в РФ” от 13.05.92.</w:t>
      </w:r>
    </w:p>
    <w:p w:rsidR="00D5435F" w:rsidRPr="00D5435F" w:rsidRDefault="00D5435F" w:rsidP="00D5435F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35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“О защите населения и территорий от чрезвычайных ситуаций природного и техногенного характера” от 21.12.94. Российская газета. 24.12.94.</w:t>
      </w:r>
    </w:p>
    <w:p w:rsidR="00D5435F" w:rsidRPr="00D5435F" w:rsidRDefault="00D5435F" w:rsidP="00D5435F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proofErr w:type="gramStart"/>
      <w:r w:rsidRPr="00D5435F"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  <w:proofErr w:type="gramEnd"/>
      <w:r w:rsidRPr="00D54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РСФСР № 557-1991 г. “Об утверждении Положения о Министерстве внутренних дел РФ”.</w:t>
      </w:r>
    </w:p>
    <w:p w:rsidR="00D5435F" w:rsidRPr="00D5435F" w:rsidRDefault="00D5435F" w:rsidP="00D5435F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3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РФ № 794 от 30.12.2003 “О единой государственной системе предупреждения и ликвидации чрезвычайных ситуаций”.</w:t>
      </w:r>
    </w:p>
    <w:p w:rsidR="00D5435F" w:rsidRPr="00D5435F" w:rsidRDefault="00D5435F" w:rsidP="00D5435F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3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МВД СССР от 26.02.79 “О защите сотрудников органов и учреждений внутренних дел и личного состава внутренних войск, дислоцирующихся в г. Москве, от оружия массового поражения.</w:t>
      </w:r>
    </w:p>
    <w:p w:rsidR="00D5435F" w:rsidRPr="00D5435F" w:rsidRDefault="00D5435F" w:rsidP="00D5435F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3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МВД СССР от 10.04.80 “Об утверждении инструкции о порядке развертывания и работы КПП и постов регулирования СООП ГО при эвакуации, мобилизации и проведении спасательных работ в очаге поражения”.</w:t>
      </w:r>
    </w:p>
    <w:p w:rsidR="00D5435F" w:rsidRPr="00D5435F" w:rsidRDefault="00D5435F" w:rsidP="00D5435F">
      <w:pPr>
        <w:keepNext/>
        <w:spacing w:after="0" w:line="360" w:lineRule="auto"/>
        <w:ind w:lef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D543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ПМС ТСП кафедры </w:t>
      </w:r>
      <w:proofErr w:type="spellStart"/>
      <w:r w:rsidRPr="00D543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БиТС</w:t>
      </w:r>
      <w:proofErr w:type="spellEnd"/>
      <w:r w:rsidRPr="00D543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5435F" w:rsidRPr="00D5435F" w:rsidRDefault="00D5435F" w:rsidP="00D5435F">
      <w:pPr>
        <w:spacing w:after="0" w:line="360" w:lineRule="auto"/>
        <w:ind w:left="2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43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подполковник </w:t>
      </w:r>
      <w:proofErr w:type="spellStart"/>
      <w:r w:rsidRPr="00D543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</w:t>
      </w:r>
      <w:proofErr w:type="spellEnd"/>
      <w:r w:rsidRPr="00D543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службы</w:t>
      </w:r>
      <w:r w:rsidRPr="00D543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543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543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543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543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C7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D543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М.В. Морозов</w:t>
      </w:r>
    </w:p>
    <w:sectPr w:rsidR="00D5435F" w:rsidRPr="00D54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6CD046D6"/>
    <w:multiLevelType w:val="hybridMultilevel"/>
    <w:tmpl w:val="74206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5FE"/>
    <w:rsid w:val="00710698"/>
    <w:rsid w:val="00CC7272"/>
    <w:rsid w:val="00D5435F"/>
    <w:rsid w:val="00D945FE"/>
    <w:rsid w:val="00FC77D3"/>
    <w:rsid w:val="00FE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0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1810</Words>
  <Characters>10319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2014-12-11T05:14:00Z</dcterms:created>
  <dcterms:modified xsi:type="dcterms:W3CDTF">2014-12-11T05:14:00Z</dcterms:modified>
</cp:coreProperties>
</file>